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C8E0C" w14:textId="77777777" w:rsidR="006D59A9" w:rsidRDefault="00111FB5">
      <w:r>
        <w:rPr>
          <w:noProof/>
          <w:lang w:eastAsia="fr-FR"/>
        </w:rPr>
        <mc:AlternateContent>
          <mc:Choice Requires="wps">
            <w:drawing>
              <wp:anchor distT="0" distB="0" distL="114300" distR="114300" simplePos="0" relativeHeight="251664384" behindDoc="0" locked="0" layoutInCell="1" allowOverlap="1" wp14:anchorId="5623C962" wp14:editId="35F19675">
                <wp:simplePos x="0" y="0"/>
                <wp:positionH relativeFrom="page">
                  <wp:posOffset>4443095</wp:posOffset>
                </wp:positionH>
                <wp:positionV relativeFrom="paragraph">
                  <wp:posOffset>-248285</wp:posOffset>
                </wp:positionV>
                <wp:extent cx="2752725" cy="56197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2752725" cy="561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7D05FC" w14:textId="77777777" w:rsidR="00DB6EB3" w:rsidRPr="00DB6EB3" w:rsidRDefault="00DB6EB3" w:rsidP="00DB6EB3">
                            <w:pPr>
                              <w:spacing w:after="0"/>
                              <w:rPr>
                                <w:rFonts w:ascii="ITC Avant Garde Std Bk" w:hAnsi="ITC Avant Garde Std Bk"/>
                                <w:sz w:val="18"/>
                              </w:rPr>
                            </w:pPr>
                            <w:r w:rsidRPr="00DB6EB3">
                              <w:rPr>
                                <w:rFonts w:ascii="ITC Avant Garde Std Bk" w:hAnsi="ITC Avant Garde Std Bk"/>
                                <w:sz w:val="18"/>
                              </w:rPr>
                              <w:t xml:space="preserve">Date de création : </w:t>
                            </w:r>
                            <w:r w:rsidR="00CC130A">
                              <w:rPr>
                                <w:rFonts w:ascii="ITC Avant Garde Std Bk" w:hAnsi="ITC Avant Garde Std Bk"/>
                                <w:sz w:val="18"/>
                              </w:rPr>
                              <w:t>09/06/2023</w:t>
                            </w:r>
                          </w:p>
                          <w:p w14:paraId="725B8636" w14:textId="0388F055" w:rsidR="00DB6EB3" w:rsidRPr="00DB6EB3" w:rsidRDefault="00DB6EB3" w:rsidP="00DB6EB3">
                            <w:pPr>
                              <w:spacing w:after="0"/>
                              <w:rPr>
                                <w:rFonts w:ascii="ITC Avant Garde Std Bk" w:hAnsi="ITC Avant Garde Std Bk"/>
                                <w:sz w:val="18"/>
                              </w:rPr>
                            </w:pPr>
                            <w:r w:rsidRPr="00DB6EB3">
                              <w:rPr>
                                <w:rFonts w:ascii="ITC Avant Garde Std Bk" w:hAnsi="ITC Avant Garde Std Bk"/>
                                <w:sz w:val="18"/>
                              </w:rPr>
                              <w:t>Date de mise à jour </w:t>
                            </w:r>
                            <w:r w:rsidR="00CC130A">
                              <w:rPr>
                                <w:rFonts w:ascii="ITC Avant Garde Std Bk" w:hAnsi="ITC Avant Garde Std Bk"/>
                                <w:sz w:val="18"/>
                              </w:rPr>
                              <w:t xml:space="preserve">du contenu </w:t>
                            </w:r>
                            <w:r w:rsidRPr="00DB6EB3">
                              <w:rPr>
                                <w:rFonts w:ascii="ITC Avant Garde Std Bk" w:hAnsi="ITC Avant Garde Std Bk"/>
                                <w:sz w:val="18"/>
                              </w:rPr>
                              <w:t xml:space="preserve">: </w:t>
                            </w:r>
                            <w:r w:rsidR="00A61B9A">
                              <w:rPr>
                                <w:rFonts w:ascii="ITC Avant Garde Std Bk" w:hAnsi="ITC Avant Garde Std Bk"/>
                                <w:sz w:val="18"/>
                              </w:rPr>
                              <w:t>4/12/2024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3C962" id="_x0000_t202" coordsize="21600,21600" o:spt="202" path="m,l,21600r21600,l21600,xe">
                <v:stroke joinstyle="miter"/>
                <v:path gradientshapeok="t" o:connecttype="rect"/>
              </v:shapetype>
              <v:shape id="Zone de texte 2" o:spid="_x0000_s1026" type="#_x0000_t202" style="position:absolute;margin-left:349.85pt;margin-top:-19.55pt;width:216.75pt;height:44.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" fillcolor="white [3201]" strokecolor="white [3212]" strokeweight=".5pt">
                <v:textbox>
                  <w:txbxContent>
                    <w:p w14:paraId="577D05FC" w14:textId="77777777" w:rsidR="00DB6EB3" w:rsidRPr="00DB6EB3" w:rsidRDefault="00DB6EB3" w:rsidP="00DB6EB3">
                      <w:pPr>
                        <w:spacing w:after="0"/>
                        <w:rPr>
                          <w:rFonts w:ascii="ITC Avant Garde Std Bk" w:hAnsi="ITC Avant Garde Std Bk"/>
                          <w:sz w:val="18"/>
                        </w:rPr>
                      </w:pPr>
                      <w:r w:rsidRPr="00DB6EB3">
                        <w:rPr>
                          <w:rFonts w:ascii="ITC Avant Garde Std Bk" w:hAnsi="ITC Avant Garde Std Bk"/>
                          <w:sz w:val="18"/>
                        </w:rPr>
                        <w:t xml:space="preserve">Date de création : </w:t>
                      </w:r>
                      <w:r w:rsidR="00CC130A">
                        <w:rPr>
                          <w:rFonts w:ascii="ITC Avant Garde Std Bk" w:hAnsi="ITC Avant Garde Std Bk"/>
                          <w:sz w:val="18"/>
                        </w:rPr>
                        <w:t>09/06/2023</w:t>
                      </w:r>
                    </w:p>
                    <w:p w14:paraId="725B8636" w14:textId="0388F055" w:rsidR="00DB6EB3" w:rsidRPr="00DB6EB3" w:rsidRDefault="00DB6EB3" w:rsidP="00DB6EB3">
                      <w:pPr>
                        <w:spacing w:after="0"/>
                        <w:rPr>
                          <w:rFonts w:ascii="ITC Avant Garde Std Bk" w:hAnsi="ITC Avant Garde Std Bk"/>
                          <w:sz w:val="18"/>
                        </w:rPr>
                      </w:pPr>
                      <w:r w:rsidRPr="00DB6EB3">
                        <w:rPr>
                          <w:rFonts w:ascii="ITC Avant Garde Std Bk" w:hAnsi="ITC Avant Garde Std Bk"/>
                          <w:sz w:val="18"/>
                        </w:rPr>
                        <w:t>Date de mise à jour </w:t>
                      </w:r>
                      <w:r w:rsidR="00CC130A">
                        <w:rPr>
                          <w:rFonts w:ascii="ITC Avant Garde Std Bk" w:hAnsi="ITC Avant Garde Std Bk"/>
                          <w:sz w:val="18"/>
                        </w:rPr>
                        <w:t xml:space="preserve">du contenu </w:t>
                      </w:r>
                      <w:r w:rsidRPr="00DB6EB3">
                        <w:rPr>
                          <w:rFonts w:ascii="ITC Avant Garde Std Bk" w:hAnsi="ITC Avant Garde Std Bk"/>
                          <w:sz w:val="18"/>
                        </w:rPr>
                        <w:t xml:space="preserve">: </w:t>
                      </w:r>
                      <w:r w:rsidR="00A61B9A">
                        <w:rPr>
                          <w:rFonts w:ascii="ITC Avant Garde Std Bk" w:hAnsi="ITC Avant Garde Std Bk"/>
                          <w:sz w:val="18"/>
                        </w:rPr>
                        <w:t>4/12/2024</w:t>
                      </w:r>
                    </w:p>
                  </w:txbxContent>
                </v:textbox>
                <w10:wrap anchorx="page"/>
              </v:shape>
            </w:pict>
          </mc:Fallback>
        </mc:AlternateContent>
      </w:r>
      <w:r>
        <w:rPr>
          <w:noProof/>
          <w:lang w:eastAsia="fr-FR"/>
        </w:rPr>
        <mc:AlternateContent>
          <mc:Choice Requires="wps">
            <w:drawing>
              <wp:anchor distT="0" distB="0" distL="114300" distR="114300" simplePos="0" relativeHeight="251666432" behindDoc="0" locked="0" layoutInCell="1" allowOverlap="1" wp14:anchorId="1025E8E3" wp14:editId="196412E6">
                <wp:simplePos x="0" y="0"/>
                <wp:positionH relativeFrom="column">
                  <wp:posOffset>1443355</wp:posOffset>
                </wp:positionH>
                <wp:positionV relativeFrom="paragraph">
                  <wp:posOffset>214630</wp:posOffset>
                </wp:positionV>
                <wp:extent cx="5075555" cy="8772525"/>
                <wp:effectExtent l="0" t="0" r="10795" b="28575"/>
                <wp:wrapNone/>
                <wp:docPr id="3" name="Zone de texte 3"/>
                <wp:cNvGraphicFramePr/>
                <a:graphic xmlns:a="http://schemas.openxmlformats.org/drawingml/2006/main">
                  <a:graphicData uri="http://schemas.microsoft.com/office/word/2010/wordprocessingShape">
                    <wps:wsp>
                      <wps:cNvSpPr txBox="1"/>
                      <wps:spPr>
                        <a:xfrm>
                          <a:off x="0" y="0"/>
                          <a:ext cx="5075555" cy="8772525"/>
                        </a:xfrm>
                        <a:prstGeom prst="rect">
                          <a:avLst/>
                        </a:prstGeom>
                        <a:noFill/>
                        <a:ln w="6350">
                          <a:solidFill>
                            <a:sysClr val="window" lastClr="FFFFFF"/>
                          </a:solidFill>
                        </a:ln>
                        <a:effectLst/>
                      </wps:spPr>
                      <wps:txbx>
                        <w:txbxContent>
                          <w:p w14:paraId="6671D8D5" w14:textId="77777777" w:rsidR="006D59A9" w:rsidRDefault="007F6BDD" w:rsidP="006D59A9">
                            <w:pPr>
                              <w:spacing w:line="240" w:lineRule="auto"/>
                              <w:jc w:val="center"/>
                              <w:rPr>
                                <w:rFonts w:ascii="Source Serif Pro Black" w:hAnsi="Source Serif Pro Black"/>
                                <w:sz w:val="48"/>
                              </w:rPr>
                            </w:pPr>
                            <w:r>
                              <w:rPr>
                                <w:rFonts w:ascii="Source Serif Pro Black" w:hAnsi="Source Serif Pro Black"/>
                                <w:sz w:val="48"/>
                              </w:rPr>
                              <w:t xml:space="preserve">Parcours de formation modulaire pour les managers médicaux </w:t>
                            </w:r>
                          </w:p>
                          <w:p w14:paraId="38985C04" w14:textId="77F4A38E" w:rsidR="006D59A9" w:rsidRDefault="00A61B9A" w:rsidP="006D59A9">
                            <w:pPr>
                              <w:spacing w:line="240" w:lineRule="auto"/>
                              <w:jc w:val="center"/>
                              <w:rPr>
                                <w:rFonts w:ascii="AlternateGotNo3D" w:hAnsi="AlternateGotNo3D"/>
                              </w:rPr>
                            </w:pPr>
                            <w:r>
                              <w:rPr>
                                <w:color w:val="323B4B"/>
                                <w:sz w:val="28"/>
                              </w:rPr>
                              <w:t>Extérieur</w:t>
                            </w:r>
                            <w:r w:rsidR="006D59A9" w:rsidRPr="00AD6A30">
                              <w:rPr>
                                <w:color w:val="323B4B"/>
                                <w:spacing w:val="29"/>
                                <w:sz w:val="28"/>
                              </w:rPr>
                              <w:t xml:space="preserve"> </w:t>
                            </w:r>
                            <w:r w:rsidR="006D59A9" w:rsidRPr="00AD6A30">
                              <w:rPr>
                                <w:color w:val="323B4B"/>
                                <w:sz w:val="28"/>
                              </w:rPr>
                              <w:t>2</w:t>
                            </w:r>
                            <w:r w:rsidR="006D59A9" w:rsidRPr="00AD6A30">
                              <w:rPr>
                                <w:color w:val="323B4B"/>
                                <w:spacing w:val="-27"/>
                                <w:sz w:val="28"/>
                              </w:rPr>
                              <w:t xml:space="preserve"> </w:t>
                            </w:r>
                            <w:r w:rsidR="006D59A9" w:rsidRPr="00AD6A30">
                              <w:rPr>
                                <w:color w:val="323B4B"/>
                                <w:sz w:val="28"/>
                              </w:rPr>
                              <w:t>0</w:t>
                            </w:r>
                            <w:r w:rsidR="006D59A9" w:rsidRPr="00AD6A30">
                              <w:rPr>
                                <w:color w:val="323B4B"/>
                                <w:spacing w:val="-27"/>
                                <w:sz w:val="28"/>
                              </w:rPr>
                              <w:t xml:space="preserve"> </w:t>
                            </w:r>
                            <w:r w:rsidR="006D59A9" w:rsidRPr="00AD6A30">
                              <w:rPr>
                                <w:color w:val="323B4B"/>
                                <w:sz w:val="28"/>
                              </w:rPr>
                              <w:t>2</w:t>
                            </w:r>
                            <w:r w:rsidR="006D59A9" w:rsidRPr="00AD6A30">
                              <w:rPr>
                                <w:color w:val="323B4B"/>
                                <w:spacing w:val="-26"/>
                                <w:sz w:val="28"/>
                              </w:rPr>
                              <w:t xml:space="preserve"> </w:t>
                            </w:r>
                            <w:r>
                              <w:rPr>
                                <w:color w:val="323B4B"/>
                                <w:spacing w:val="-26"/>
                                <w:sz w:val="28"/>
                              </w:rPr>
                              <w:t>5</w:t>
                            </w:r>
                          </w:p>
                          <w:p w14:paraId="480EC9DD" w14:textId="77777777" w:rsidR="006D59A9" w:rsidRPr="00C6087A" w:rsidRDefault="006D59A9" w:rsidP="006D59A9">
                            <w:pPr>
                              <w:spacing w:line="240" w:lineRule="auto"/>
                              <w:rPr>
                                <w:rFonts w:ascii="AlternateGotNo3D" w:hAnsi="AlternateGotNo3D"/>
                              </w:rPr>
                            </w:pPr>
                          </w:p>
                          <w:p w14:paraId="7A62F6E7" w14:textId="77777777" w:rsidR="00C6087A" w:rsidRDefault="00C6087A" w:rsidP="00C6087A">
                            <w:pPr>
                              <w:spacing w:after="0" w:line="240" w:lineRule="auto"/>
                              <w:jc w:val="both"/>
                              <w:rPr>
                                <w:rStyle w:val="fontstyle01"/>
                                <w:rFonts w:ascii="ITC Avant Garde Std Bk" w:hAnsi="ITC Avant Garde Std Bk"/>
                                <w:sz w:val="22"/>
                                <w:szCs w:val="22"/>
                              </w:rPr>
                            </w:pPr>
                            <w:r w:rsidRPr="00C6087A">
                              <w:rPr>
                                <w:rStyle w:val="fontstyle01"/>
                                <w:rFonts w:ascii="ITC Avant Garde Std Bk" w:hAnsi="ITC Avant Garde Std Bk"/>
                                <w:sz w:val="22"/>
                                <w:szCs w:val="22"/>
                              </w:rPr>
                              <w:t xml:space="preserve">Le parcours en management médical qui vous est proposé est porté par l’ANFH et fait l’objet d’une collaboration entre l’IMS Académie et Sciences Po Bordeaux. </w:t>
                            </w:r>
                          </w:p>
                          <w:p w14:paraId="41A6F108" w14:textId="77777777" w:rsidR="00C6087A" w:rsidRPr="00C6087A" w:rsidRDefault="00C6087A" w:rsidP="00C6087A">
                            <w:pPr>
                              <w:spacing w:line="240" w:lineRule="auto"/>
                              <w:jc w:val="both"/>
                              <w:rPr>
                                <w:rFonts w:ascii="ITC Avant Garde Std Bk" w:hAnsi="ITC Avant Garde Std Bk"/>
                              </w:rPr>
                            </w:pPr>
                            <w:r>
                              <w:rPr>
                                <w:rStyle w:val="fontstyle01"/>
                                <w:rFonts w:ascii="ITC Avant Garde Std Bk" w:hAnsi="ITC Avant Garde Std Bk"/>
                                <w:sz w:val="22"/>
                                <w:szCs w:val="22"/>
                              </w:rPr>
                              <w:t xml:space="preserve">À </w:t>
                            </w:r>
                            <w:r w:rsidRPr="00C6087A">
                              <w:rPr>
                                <w:rStyle w:val="fontstyle01"/>
                                <w:rFonts w:ascii="ITC Avant Garde Std Bk" w:hAnsi="ITC Avant Garde Std Bk"/>
                                <w:sz w:val="22"/>
                                <w:szCs w:val="22"/>
                              </w:rPr>
                              <w:t>ce</w:t>
                            </w:r>
                            <w:r>
                              <w:rPr>
                                <w:rFonts w:ascii="ITC Avant Garde Std Bk" w:hAnsi="ITC Avant Garde Std Bk"/>
                                <w:color w:val="000000"/>
                              </w:rPr>
                              <w:t xml:space="preserve"> </w:t>
                            </w:r>
                            <w:r w:rsidRPr="00C6087A">
                              <w:rPr>
                                <w:rStyle w:val="fontstyle01"/>
                                <w:rFonts w:ascii="ITC Avant Garde Std Bk" w:hAnsi="ITC Avant Garde Std Bk"/>
                                <w:sz w:val="22"/>
                                <w:szCs w:val="22"/>
                              </w:rPr>
                              <w:t>titre, il est pris en charge financièrement par l’ANFH et est réservé à ses adhérents. Ce dispositif est constitué de 6 modules axés sur les pratiques managériales</w:t>
                            </w:r>
                            <w:r>
                              <w:rPr>
                                <w:rFonts w:ascii="ITC Avant Garde Std Bk" w:hAnsi="ITC Avant Garde Std Bk"/>
                                <w:color w:val="000000"/>
                              </w:rPr>
                              <w:t xml:space="preserve"> </w:t>
                            </w:r>
                            <w:r w:rsidRPr="00C6087A">
                              <w:rPr>
                                <w:rStyle w:val="fontstyle01"/>
                                <w:rFonts w:ascii="ITC Avant Garde Std Bk" w:hAnsi="ITC Avant Garde Std Bk"/>
                                <w:sz w:val="22"/>
                                <w:szCs w:val="22"/>
                              </w:rPr>
                              <w:t>au quotidien. Il s’adresse plus particulièrement aux nouveaux managers médicaux ou aux professionnels médicaux souhaitant réactualiser leurs connaissances et</w:t>
                            </w:r>
                            <w:r>
                              <w:rPr>
                                <w:rFonts w:ascii="ITC Avant Garde Std Bk" w:hAnsi="ITC Avant Garde Std Bk"/>
                                <w:color w:val="000000"/>
                              </w:rPr>
                              <w:t xml:space="preserve"> </w:t>
                            </w:r>
                            <w:r w:rsidRPr="00C6087A">
                              <w:rPr>
                                <w:rStyle w:val="fontstyle01"/>
                                <w:rFonts w:ascii="ITC Avant Garde Std Bk" w:hAnsi="ITC Avant Garde Std Bk"/>
                                <w:sz w:val="22"/>
                                <w:szCs w:val="22"/>
                              </w:rPr>
                              <w:t>parfaire leur pratique. Il est modulaire et individualisé</w:t>
                            </w:r>
                          </w:p>
                          <w:p w14:paraId="3C799626" w14:textId="77777777" w:rsidR="006D59A9" w:rsidRPr="007668B9" w:rsidRDefault="006D59A9" w:rsidP="006D59A9">
                            <w:pPr>
                              <w:rPr>
                                <w:sz w:val="20"/>
                              </w:rPr>
                            </w:pPr>
                          </w:p>
                          <w:p w14:paraId="1F820C45" w14:textId="77777777" w:rsidR="006D59A9" w:rsidRPr="00D94B2A" w:rsidRDefault="006D59A9" w:rsidP="006D59A9">
                            <w:pPr>
                              <w:jc w:val="center"/>
                              <w:rPr>
                                <w:rFonts w:ascii="ITC Avant Garde Std Bk" w:hAnsi="ITC Avant Garde Std Bk"/>
                                <w:sz w:val="24"/>
                                <w:u w:val="single"/>
                              </w:rPr>
                            </w:pPr>
                            <w:r>
                              <w:rPr>
                                <w:rFonts w:ascii="ITC Avant Garde Std Bk" w:hAnsi="ITC Avant Garde Std Bk"/>
                                <w:sz w:val="24"/>
                                <w:u w:val="single"/>
                              </w:rPr>
                              <w:t>Contenu</w:t>
                            </w:r>
                            <w:r w:rsidRPr="007668B9">
                              <w:rPr>
                                <w:rFonts w:ascii="ITC Avant Garde Std Bk" w:hAnsi="ITC Avant Garde Std Bk"/>
                                <w:sz w:val="24"/>
                                <w:u w:val="single"/>
                              </w:rPr>
                              <w:t xml:space="preserve"> pédagogique :</w:t>
                            </w:r>
                          </w:p>
                          <w:p w14:paraId="5B1D6C16" w14:textId="77777777" w:rsidR="00C6087A" w:rsidRPr="00C6087A" w:rsidRDefault="00C6087A" w:rsidP="00C6087A">
                            <w:pPr>
                              <w:spacing w:after="0"/>
                              <w:rPr>
                                <w:rFonts w:ascii="ITC Avant Garde Std Bk" w:hAnsi="ITC Avant Garde Std Bk"/>
                                <w:b/>
                              </w:rPr>
                            </w:pPr>
                            <w:r w:rsidRPr="00C6087A">
                              <w:rPr>
                                <w:rFonts w:ascii="ITC Avant Garde Std Bk" w:hAnsi="ITC Avant Garde Std Bk"/>
                                <w:b/>
                              </w:rPr>
                              <w:t>Module 1 : Positionnement – IMS Académie (en distanciel)</w:t>
                            </w:r>
                          </w:p>
                          <w:p w14:paraId="12C86A9A" w14:textId="77777777" w:rsidR="00C6087A" w:rsidRPr="00ED1F18" w:rsidRDefault="00C6087A" w:rsidP="00C6087A">
                            <w:pPr>
                              <w:jc w:val="both"/>
                              <w:rPr>
                                <w:rFonts w:ascii="ITC Avant Garde Std Bk" w:hAnsi="ITC Avant Garde Std Bk"/>
                              </w:rPr>
                            </w:pPr>
                            <w:r w:rsidRPr="00C6087A">
                              <w:rPr>
                                <w:rFonts w:ascii="ITC Avant Garde Std Bk" w:hAnsi="ITC Avant Garde Std Bk"/>
                              </w:rPr>
                              <w:t>Vous pourrez réfléchir en amont,</w:t>
                            </w:r>
                            <w:r w:rsidR="00BD44C1">
                              <w:rPr>
                                <w:rFonts w:ascii="ITC Avant Garde Std Bk" w:hAnsi="ITC Avant Garde Std Bk"/>
                              </w:rPr>
                              <w:t xml:space="preserve"> </w:t>
                            </w:r>
                            <w:r w:rsidRPr="00C6087A">
                              <w:rPr>
                                <w:rFonts w:ascii="ITC Avant Garde Std Bk" w:hAnsi="ITC Avant Garde Std Bk"/>
                              </w:rPr>
                              <w:t>avec un coach, sur vos compétences managériales, vos souhaits et besoins</w:t>
                            </w:r>
                            <w:r>
                              <w:rPr>
                                <w:rFonts w:ascii="ITC Avant Garde Std Bk" w:hAnsi="ITC Avant Garde Std Bk"/>
                              </w:rPr>
                              <w:t xml:space="preserve"> d</w:t>
                            </w:r>
                            <w:r w:rsidRPr="00C6087A">
                              <w:rPr>
                                <w:rFonts w:ascii="ITC Avant Garde Std Bk" w:hAnsi="ITC Avant Garde Std Bk"/>
                              </w:rPr>
                              <w:t>e formation et ainsi établir votre parcours personnalisé.</w:t>
                            </w:r>
                          </w:p>
                          <w:p w14:paraId="2DAE4AEC" w14:textId="77777777" w:rsidR="006D59A9" w:rsidRDefault="006D59A9" w:rsidP="006D59A9">
                            <w:pPr>
                              <w:rPr>
                                <w:rFonts w:ascii="ITC Avant Garde Std Bk" w:hAnsi="ITC Avant Garde Std Bk"/>
                              </w:rPr>
                            </w:pPr>
                          </w:p>
                          <w:p w14:paraId="127D0353" w14:textId="77777777" w:rsidR="00C6087A" w:rsidRPr="00C6087A" w:rsidRDefault="00C6087A" w:rsidP="00C6087A">
                            <w:pPr>
                              <w:spacing w:after="0"/>
                              <w:rPr>
                                <w:rFonts w:ascii="ITC Avant Garde Std Bk" w:hAnsi="ITC Avant Garde Std Bk"/>
                                <w:b/>
                              </w:rPr>
                            </w:pPr>
                            <w:r w:rsidRPr="00C6087A">
                              <w:rPr>
                                <w:rFonts w:ascii="ITC Avant Garde Std Bk" w:hAnsi="ITC Avant Garde Std Bk"/>
                                <w:b/>
                              </w:rPr>
                              <w:t xml:space="preserve">Module 2 : La gouvernance hospitalière – Sciences Po Bordeaux </w:t>
                            </w:r>
                          </w:p>
                          <w:p w14:paraId="60F5347B" w14:textId="77777777" w:rsidR="006D59A9" w:rsidRDefault="00C6087A" w:rsidP="00C6087A">
                            <w:pPr>
                              <w:jc w:val="both"/>
                              <w:rPr>
                                <w:rFonts w:ascii="ITC Avant Garde Std Bk" w:hAnsi="ITC Avant Garde Std Bk"/>
                              </w:rPr>
                            </w:pPr>
                            <w:r w:rsidRPr="00C6087A">
                              <w:rPr>
                                <w:rFonts w:ascii="ITC Avant Garde Std Bk" w:hAnsi="ITC Avant Garde Std Bk"/>
                              </w:rPr>
                              <w:t>Appuyé sur l’analyse stratégique, l’analyse des politiques publiques de santé et la sociologie des organisations,</w:t>
                            </w:r>
                            <w:r>
                              <w:rPr>
                                <w:rFonts w:ascii="ITC Avant Garde Std Bk" w:hAnsi="ITC Avant Garde Std Bk"/>
                              </w:rPr>
                              <w:t xml:space="preserve"> ce module permet </w:t>
                            </w:r>
                            <w:r w:rsidRPr="00C6087A">
                              <w:rPr>
                                <w:rFonts w:ascii="ITC Avant Garde Std Bk" w:hAnsi="ITC Avant Garde Std Bk"/>
                              </w:rPr>
                              <w:t>d’appréhender le management médical en le resituant dans son contexte politique et institutionnel, de structurer son positionnement managérial dans un logique systémique mais aussi d’utiliser des outils simples de gestion et d’aide à la prise de décision (initiation à la conduite de projet, à l’accompagnement au changement etc…).</w:t>
                            </w:r>
                          </w:p>
                          <w:p w14:paraId="39EB4EC4" w14:textId="77777777" w:rsidR="00C6087A" w:rsidRDefault="00C6087A" w:rsidP="00C6087A">
                            <w:pPr>
                              <w:jc w:val="both"/>
                              <w:rPr>
                                <w:rFonts w:ascii="ITC Avant Garde Std Bk" w:hAnsi="ITC Avant Garde Std Bk"/>
                              </w:rPr>
                            </w:pPr>
                          </w:p>
                          <w:p w14:paraId="13398741" w14:textId="77777777" w:rsidR="00C6087A" w:rsidRPr="00C6087A" w:rsidRDefault="00C6087A" w:rsidP="00C6087A">
                            <w:pPr>
                              <w:spacing w:after="0"/>
                              <w:jc w:val="both"/>
                              <w:rPr>
                                <w:rFonts w:ascii="ITC Avant Garde Std Bk" w:hAnsi="ITC Avant Garde Std Bk"/>
                                <w:b/>
                              </w:rPr>
                            </w:pPr>
                            <w:r w:rsidRPr="00C6087A">
                              <w:rPr>
                                <w:rFonts w:ascii="ITC Avant Garde Std Bk" w:hAnsi="ITC Avant Garde Std Bk"/>
                                <w:b/>
                              </w:rPr>
                              <w:t xml:space="preserve">Module 3 : Comprendre le rôle et la place du médecin manager dans la relation managériale individuelle et collective au sein d’une équipe – IMS Académie </w:t>
                            </w:r>
                          </w:p>
                          <w:p w14:paraId="2106781F" w14:textId="77777777" w:rsidR="00C6087A" w:rsidRDefault="00C6087A" w:rsidP="00C6087A">
                            <w:pPr>
                              <w:jc w:val="both"/>
                              <w:rPr>
                                <w:rFonts w:ascii="ITC Avant Garde Std Bk" w:hAnsi="ITC Avant Garde Std Bk"/>
                              </w:rPr>
                            </w:pPr>
                            <w:r w:rsidRPr="00C6087A">
                              <w:rPr>
                                <w:rFonts w:ascii="ITC Avant Garde Std Bk" w:hAnsi="ITC Avant Garde Std Bk"/>
                              </w:rPr>
                              <w:t>Ce module est consacré à la manière dont se construit et se joue la relation managériale, pour les individus et les équipes, que l’on soit manager ou collaborateur. Il s’agit d’abord de trouver sa juste posture, de fonder sa crédibilité et son autorité, tout en restant aligné avec son identité propre, ses valeurs et ses capacités de leader, de communicant.</w:t>
                            </w:r>
                          </w:p>
                          <w:p w14:paraId="103AF6E3" w14:textId="77777777" w:rsidR="006D59A9" w:rsidRPr="00ED1F18" w:rsidRDefault="006D59A9" w:rsidP="006D59A9">
                            <w:pPr>
                              <w:spacing w:after="0"/>
                              <w:rPr>
                                <w:rFonts w:ascii="ITC Avant Garde Std Bk" w:hAnsi="ITC Avant Garde Std Bk"/>
                              </w:rPr>
                            </w:pPr>
                          </w:p>
                          <w:p w14:paraId="411E09BA" w14:textId="77777777" w:rsidR="006D59A9" w:rsidRPr="00ED1F18" w:rsidRDefault="006D59A9" w:rsidP="006D59A9">
                            <w:pPr>
                              <w:spacing w:after="0"/>
                              <w:rPr>
                                <w:rFonts w:ascii="ITC Avant Garde Std Bk" w:hAnsi="ITC Avant Garde Std Bk"/>
                              </w:rPr>
                            </w:pPr>
                          </w:p>
                          <w:p w14:paraId="3868054E" w14:textId="77777777" w:rsidR="006D59A9" w:rsidRPr="00472E25" w:rsidRDefault="006D59A9" w:rsidP="006D59A9">
                            <w:pPr>
                              <w:rPr>
                                <w:rFonts w:ascii="AlternateGotNo3D" w:hAnsi="AlternateGotNo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E8E3" id="Zone de texte 3" o:spid="_x0000_s1027" type="#_x0000_t202" style="position:absolute;margin-left:113.65pt;margin-top:16.9pt;width:399.65pt;height:6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" filled="f" strokecolor="window" strokeweight=".5pt">
                <v:textbox>
                  <w:txbxContent>
                    <w:p w14:paraId="6671D8D5" w14:textId="77777777" w:rsidR="006D59A9" w:rsidRDefault="007F6BDD" w:rsidP="006D59A9">
                      <w:pPr>
                        <w:spacing w:line="240" w:lineRule="auto"/>
                        <w:jc w:val="center"/>
                        <w:rPr>
                          <w:rFonts w:ascii="Source Serif Pro Black" w:hAnsi="Source Serif Pro Black"/>
                          <w:sz w:val="48"/>
                        </w:rPr>
                      </w:pPr>
                      <w:r>
                        <w:rPr>
                          <w:rFonts w:ascii="Source Serif Pro Black" w:hAnsi="Source Serif Pro Black"/>
                          <w:sz w:val="48"/>
                        </w:rPr>
                        <w:t xml:space="preserve">Parcours de formation modulaire pour les managers médicaux </w:t>
                      </w:r>
                    </w:p>
                    <w:p w14:paraId="38985C04" w14:textId="77F4A38E" w:rsidR="006D59A9" w:rsidRDefault="00A61B9A" w:rsidP="006D59A9">
                      <w:pPr>
                        <w:spacing w:line="240" w:lineRule="auto"/>
                        <w:jc w:val="center"/>
                        <w:rPr>
                          <w:rFonts w:ascii="AlternateGotNo3D" w:hAnsi="AlternateGotNo3D"/>
                        </w:rPr>
                      </w:pPr>
                      <w:r>
                        <w:rPr>
                          <w:color w:val="323B4B"/>
                          <w:sz w:val="28"/>
                        </w:rPr>
                        <w:t>Extérieur</w:t>
                      </w:r>
                      <w:r w:rsidR="006D59A9" w:rsidRPr="00AD6A30">
                        <w:rPr>
                          <w:color w:val="323B4B"/>
                          <w:spacing w:val="29"/>
                          <w:sz w:val="28"/>
                        </w:rPr>
                        <w:t xml:space="preserve"> </w:t>
                      </w:r>
                      <w:r w:rsidR="006D59A9" w:rsidRPr="00AD6A30">
                        <w:rPr>
                          <w:color w:val="323B4B"/>
                          <w:sz w:val="28"/>
                        </w:rPr>
                        <w:t>2</w:t>
                      </w:r>
                      <w:r w:rsidR="006D59A9" w:rsidRPr="00AD6A30">
                        <w:rPr>
                          <w:color w:val="323B4B"/>
                          <w:spacing w:val="-27"/>
                          <w:sz w:val="28"/>
                        </w:rPr>
                        <w:t xml:space="preserve"> </w:t>
                      </w:r>
                      <w:r w:rsidR="006D59A9" w:rsidRPr="00AD6A30">
                        <w:rPr>
                          <w:color w:val="323B4B"/>
                          <w:sz w:val="28"/>
                        </w:rPr>
                        <w:t>0</w:t>
                      </w:r>
                      <w:r w:rsidR="006D59A9" w:rsidRPr="00AD6A30">
                        <w:rPr>
                          <w:color w:val="323B4B"/>
                          <w:spacing w:val="-27"/>
                          <w:sz w:val="28"/>
                        </w:rPr>
                        <w:t xml:space="preserve"> </w:t>
                      </w:r>
                      <w:r w:rsidR="006D59A9" w:rsidRPr="00AD6A30">
                        <w:rPr>
                          <w:color w:val="323B4B"/>
                          <w:sz w:val="28"/>
                        </w:rPr>
                        <w:t>2</w:t>
                      </w:r>
                      <w:r w:rsidR="006D59A9" w:rsidRPr="00AD6A30">
                        <w:rPr>
                          <w:color w:val="323B4B"/>
                          <w:spacing w:val="-26"/>
                          <w:sz w:val="28"/>
                        </w:rPr>
                        <w:t xml:space="preserve"> </w:t>
                      </w:r>
                      <w:r>
                        <w:rPr>
                          <w:color w:val="323B4B"/>
                          <w:spacing w:val="-26"/>
                          <w:sz w:val="28"/>
                        </w:rPr>
                        <w:t>5</w:t>
                      </w:r>
                    </w:p>
                    <w:p w14:paraId="480EC9DD" w14:textId="77777777" w:rsidR="006D59A9" w:rsidRPr="00C6087A" w:rsidRDefault="006D59A9" w:rsidP="006D59A9">
                      <w:pPr>
                        <w:spacing w:line="240" w:lineRule="auto"/>
                        <w:rPr>
                          <w:rFonts w:ascii="AlternateGotNo3D" w:hAnsi="AlternateGotNo3D"/>
                        </w:rPr>
                      </w:pPr>
                    </w:p>
                    <w:p w14:paraId="7A62F6E7" w14:textId="77777777" w:rsidR="00C6087A" w:rsidRDefault="00C6087A" w:rsidP="00C6087A">
                      <w:pPr>
                        <w:spacing w:after="0" w:line="240" w:lineRule="auto"/>
                        <w:jc w:val="both"/>
                        <w:rPr>
                          <w:rStyle w:val="fontstyle01"/>
                          <w:rFonts w:ascii="ITC Avant Garde Std Bk" w:hAnsi="ITC Avant Garde Std Bk"/>
                          <w:sz w:val="22"/>
                          <w:szCs w:val="22"/>
                        </w:rPr>
                      </w:pPr>
                      <w:r w:rsidRPr="00C6087A">
                        <w:rPr>
                          <w:rStyle w:val="fontstyle01"/>
                          <w:rFonts w:ascii="ITC Avant Garde Std Bk" w:hAnsi="ITC Avant Garde Std Bk"/>
                          <w:sz w:val="22"/>
                          <w:szCs w:val="22"/>
                        </w:rPr>
                        <w:t xml:space="preserve">Le parcours en management médical qui vous est proposé est porté par l’ANFH et fait l’objet d’une collaboration entre l’IMS Académie et Sciences Po Bordeaux. </w:t>
                      </w:r>
                    </w:p>
                    <w:p w14:paraId="41A6F108" w14:textId="77777777" w:rsidR="00C6087A" w:rsidRPr="00C6087A" w:rsidRDefault="00C6087A" w:rsidP="00C6087A">
                      <w:pPr>
                        <w:spacing w:line="240" w:lineRule="auto"/>
                        <w:jc w:val="both"/>
                        <w:rPr>
                          <w:rFonts w:ascii="ITC Avant Garde Std Bk" w:hAnsi="ITC Avant Garde Std Bk"/>
                        </w:rPr>
                      </w:pPr>
                      <w:r>
                        <w:rPr>
                          <w:rStyle w:val="fontstyle01"/>
                          <w:rFonts w:ascii="ITC Avant Garde Std Bk" w:hAnsi="ITC Avant Garde Std Bk"/>
                          <w:sz w:val="22"/>
                          <w:szCs w:val="22"/>
                        </w:rPr>
                        <w:t xml:space="preserve">À </w:t>
                      </w:r>
                      <w:r w:rsidRPr="00C6087A">
                        <w:rPr>
                          <w:rStyle w:val="fontstyle01"/>
                          <w:rFonts w:ascii="ITC Avant Garde Std Bk" w:hAnsi="ITC Avant Garde Std Bk"/>
                          <w:sz w:val="22"/>
                          <w:szCs w:val="22"/>
                        </w:rPr>
                        <w:t>ce</w:t>
                      </w:r>
                      <w:r>
                        <w:rPr>
                          <w:rFonts w:ascii="ITC Avant Garde Std Bk" w:hAnsi="ITC Avant Garde Std Bk"/>
                          <w:color w:val="000000"/>
                        </w:rPr>
                        <w:t xml:space="preserve"> </w:t>
                      </w:r>
                      <w:r w:rsidRPr="00C6087A">
                        <w:rPr>
                          <w:rStyle w:val="fontstyle01"/>
                          <w:rFonts w:ascii="ITC Avant Garde Std Bk" w:hAnsi="ITC Avant Garde Std Bk"/>
                          <w:sz w:val="22"/>
                          <w:szCs w:val="22"/>
                        </w:rPr>
                        <w:t>titre, il est pris en charge financièrement par l’ANFH et est réservé à ses adhérents. Ce dispositif est constitué de 6 modules axés sur les pratiques managériales</w:t>
                      </w:r>
                      <w:r>
                        <w:rPr>
                          <w:rFonts w:ascii="ITC Avant Garde Std Bk" w:hAnsi="ITC Avant Garde Std Bk"/>
                          <w:color w:val="000000"/>
                        </w:rPr>
                        <w:t xml:space="preserve"> </w:t>
                      </w:r>
                      <w:r w:rsidRPr="00C6087A">
                        <w:rPr>
                          <w:rStyle w:val="fontstyle01"/>
                          <w:rFonts w:ascii="ITC Avant Garde Std Bk" w:hAnsi="ITC Avant Garde Std Bk"/>
                          <w:sz w:val="22"/>
                          <w:szCs w:val="22"/>
                        </w:rPr>
                        <w:t>au quotidien. Il s’adresse plus particulièrement aux nouveaux managers médicaux ou aux professionnels médicaux souhaitant réactualiser leurs connaissances et</w:t>
                      </w:r>
                      <w:r>
                        <w:rPr>
                          <w:rFonts w:ascii="ITC Avant Garde Std Bk" w:hAnsi="ITC Avant Garde Std Bk"/>
                          <w:color w:val="000000"/>
                        </w:rPr>
                        <w:t xml:space="preserve"> </w:t>
                      </w:r>
                      <w:r w:rsidRPr="00C6087A">
                        <w:rPr>
                          <w:rStyle w:val="fontstyle01"/>
                          <w:rFonts w:ascii="ITC Avant Garde Std Bk" w:hAnsi="ITC Avant Garde Std Bk"/>
                          <w:sz w:val="22"/>
                          <w:szCs w:val="22"/>
                        </w:rPr>
                        <w:t>parfaire leur pratique. Il est modulaire et individualisé</w:t>
                      </w:r>
                    </w:p>
                    <w:p w14:paraId="3C799626" w14:textId="77777777" w:rsidR="006D59A9" w:rsidRPr="007668B9" w:rsidRDefault="006D59A9" w:rsidP="006D59A9">
                      <w:pPr>
                        <w:rPr>
                          <w:sz w:val="20"/>
                        </w:rPr>
                      </w:pPr>
                    </w:p>
                    <w:p w14:paraId="1F820C45" w14:textId="77777777" w:rsidR="006D59A9" w:rsidRPr="00D94B2A" w:rsidRDefault="006D59A9" w:rsidP="006D59A9">
                      <w:pPr>
                        <w:jc w:val="center"/>
                        <w:rPr>
                          <w:rFonts w:ascii="ITC Avant Garde Std Bk" w:hAnsi="ITC Avant Garde Std Bk"/>
                          <w:sz w:val="24"/>
                          <w:u w:val="single"/>
                        </w:rPr>
                      </w:pPr>
                      <w:r>
                        <w:rPr>
                          <w:rFonts w:ascii="ITC Avant Garde Std Bk" w:hAnsi="ITC Avant Garde Std Bk"/>
                          <w:sz w:val="24"/>
                          <w:u w:val="single"/>
                        </w:rPr>
                        <w:t>Contenu</w:t>
                      </w:r>
                      <w:r w:rsidRPr="007668B9">
                        <w:rPr>
                          <w:rFonts w:ascii="ITC Avant Garde Std Bk" w:hAnsi="ITC Avant Garde Std Bk"/>
                          <w:sz w:val="24"/>
                          <w:u w:val="single"/>
                        </w:rPr>
                        <w:t xml:space="preserve"> pédagogique :</w:t>
                      </w:r>
                    </w:p>
                    <w:p w14:paraId="5B1D6C16" w14:textId="77777777" w:rsidR="00C6087A" w:rsidRPr="00C6087A" w:rsidRDefault="00C6087A" w:rsidP="00C6087A">
                      <w:pPr>
                        <w:spacing w:after="0"/>
                        <w:rPr>
                          <w:rFonts w:ascii="ITC Avant Garde Std Bk" w:hAnsi="ITC Avant Garde Std Bk"/>
                          <w:b/>
                        </w:rPr>
                      </w:pPr>
                      <w:r w:rsidRPr="00C6087A">
                        <w:rPr>
                          <w:rFonts w:ascii="ITC Avant Garde Std Bk" w:hAnsi="ITC Avant Garde Std Bk"/>
                          <w:b/>
                        </w:rPr>
                        <w:t>Module 1 : Positionnement – IMS Académie (en distanciel)</w:t>
                      </w:r>
                    </w:p>
                    <w:p w14:paraId="12C86A9A" w14:textId="77777777" w:rsidR="00C6087A" w:rsidRPr="00ED1F18" w:rsidRDefault="00C6087A" w:rsidP="00C6087A">
                      <w:pPr>
                        <w:jc w:val="both"/>
                        <w:rPr>
                          <w:rFonts w:ascii="ITC Avant Garde Std Bk" w:hAnsi="ITC Avant Garde Std Bk"/>
                        </w:rPr>
                      </w:pPr>
                      <w:r w:rsidRPr="00C6087A">
                        <w:rPr>
                          <w:rFonts w:ascii="ITC Avant Garde Std Bk" w:hAnsi="ITC Avant Garde Std Bk"/>
                        </w:rPr>
                        <w:t>Vous pourrez réfléchir en amont,</w:t>
                      </w:r>
                      <w:r w:rsidR="00BD44C1">
                        <w:rPr>
                          <w:rFonts w:ascii="ITC Avant Garde Std Bk" w:hAnsi="ITC Avant Garde Std Bk"/>
                        </w:rPr>
                        <w:t xml:space="preserve"> </w:t>
                      </w:r>
                      <w:r w:rsidRPr="00C6087A">
                        <w:rPr>
                          <w:rFonts w:ascii="ITC Avant Garde Std Bk" w:hAnsi="ITC Avant Garde Std Bk"/>
                        </w:rPr>
                        <w:t>avec un coach, sur vos compétences managériales, vos souhaits et besoins</w:t>
                      </w:r>
                      <w:r>
                        <w:rPr>
                          <w:rFonts w:ascii="ITC Avant Garde Std Bk" w:hAnsi="ITC Avant Garde Std Bk"/>
                        </w:rPr>
                        <w:t xml:space="preserve"> d</w:t>
                      </w:r>
                      <w:r w:rsidRPr="00C6087A">
                        <w:rPr>
                          <w:rFonts w:ascii="ITC Avant Garde Std Bk" w:hAnsi="ITC Avant Garde Std Bk"/>
                        </w:rPr>
                        <w:t>e formation et ainsi établir votre parcours personnalisé.</w:t>
                      </w:r>
                    </w:p>
                    <w:p w14:paraId="2DAE4AEC" w14:textId="77777777" w:rsidR="006D59A9" w:rsidRDefault="006D59A9" w:rsidP="006D59A9">
                      <w:pPr>
                        <w:rPr>
                          <w:rFonts w:ascii="ITC Avant Garde Std Bk" w:hAnsi="ITC Avant Garde Std Bk"/>
                        </w:rPr>
                      </w:pPr>
                    </w:p>
                    <w:p w14:paraId="127D0353" w14:textId="77777777" w:rsidR="00C6087A" w:rsidRPr="00C6087A" w:rsidRDefault="00C6087A" w:rsidP="00C6087A">
                      <w:pPr>
                        <w:spacing w:after="0"/>
                        <w:rPr>
                          <w:rFonts w:ascii="ITC Avant Garde Std Bk" w:hAnsi="ITC Avant Garde Std Bk"/>
                          <w:b/>
                        </w:rPr>
                      </w:pPr>
                      <w:r w:rsidRPr="00C6087A">
                        <w:rPr>
                          <w:rFonts w:ascii="ITC Avant Garde Std Bk" w:hAnsi="ITC Avant Garde Std Bk"/>
                          <w:b/>
                        </w:rPr>
                        <w:t xml:space="preserve">Module 2 : La gouvernance hospitalière – Sciences Po Bordeaux </w:t>
                      </w:r>
                    </w:p>
                    <w:p w14:paraId="60F5347B" w14:textId="77777777" w:rsidR="006D59A9" w:rsidRDefault="00C6087A" w:rsidP="00C6087A">
                      <w:pPr>
                        <w:jc w:val="both"/>
                        <w:rPr>
                          <w:rFonts w:ascii="ITC Avant Garde Std Bk" w:hAnsi="ITC Avant Garde Std Bk"/>
                        </w:rPr>
                      </w:pPr>
                      <w:r w:rsidRPr="00C6087A">
                        <w:rPr>
                          <w:rFonts w:ascii="ITC Avant Garde Std Bk" w:hAnsi="ITC Avant Garde Std Bk"/>
                        </w:rPr>
                        <w:t>Appuyé sur l’analyse stratégique, l’analyse des politiques publiques de santé et la sociologie des organisations,</w:t>
                      </w:r>
                      <w:r>
                        <w:rPr>
                          <w:rFonts w:ascii="ITC Avant Garde Std Bk" w:hAnsi="ITC Avant Garde Std Bk"/>
                        </w:rPr>
                        <w:t xml:space="preserve"> ce module permet </w:t>
                      </w:r>
                      <w:r w:rsidRPr="00C6087A">
                        <w:rPr>
                          <w:rFonts w:ascii="ITC Avant Garde Std Bk" w:hAnsi="ITC Avant Garde Std Bk"/>
                        </w:rPr>
                        <w:t>d’appréhender le management médical en le resituant dans son contexte politique et institutionnel, de structurer son positionnement managérial dans un logique systémique mais aussi d’utiliser des outils simples de gestion et d’aide à la prise de décision (initiation à la conduite de projet, à l’accompagnement au changement etc…).</w:t>
                      </w:r>
                    </w:p>
                    <w:p w14:paraId="39EB4EC4" w14:textId="77777777" w:rsidR="00C6087A" w:rsidRDefault="00C6087A" w:rsidP="00C6087A">
                      <w:pPr>
                        <w:jc w:val="both"/>
                        <w:rPr>
                          <w:rFonts w:ascii="ITC Avant Garde Std Bk" w:hAnsi="ITC Avant Garde Std Bk"/>
                        </w:rPr>
                      </w:pPr>
                    </w:p>
                    <w:p w14:paraId="13398741" w14:textId="77777777" w:rsidR="00C6087A" w:rsidRPr="00C6087A" w:rsidRDefault="00C6087A" w:rsidP="00C6087A">
                      <w:pPr>
                        <w:spacing w:after="0"/>
                        <w:jc w:val="both"/>
                        <w:rPr>
                          <w:rFonts w:ascii="ITC Avant Garde Std Bk" w:hAnsi="ITC Avant Garde Std Bk"/>
                          <w:b/>
                        </w:rPr>
                      </w:pPr>
                      <w:r w:rsidRPr="00C6087A">
                        <w:rPr>
                          <w:rFonts w:ascii="ITC Avant Garde Std Bk" w:hAnsi="ITC Avant Garde Std Bk"/>
                          <w:b/>
                        </w:rPr>
                        <w:t xml:space="preserve">Module 3 : Comprendre le rôle et la place du médecin manager dans la relation managériale individuelle et collective au sein d’une équipe – IMS Académie </w:t>
                      </w:r>
                    </w:p>
                    <w:p w14:paraId="2106781F" w14:textId="77777777" w:rsidR="00C6087A" w:rsidRDefault="00C6087A" w:rsidP="00C6087A">
                      <w:pPr>
                        <w:jc w:val="both"/>
                        <w:rPr>
                          <w:rFonts w:ascii="ITC Avant Garde Std Bk" w:hAnsi="ITC Avant Garde Std Bk"/>
                        </w:rPr>
                      </w:pPr>
                      <w:r w:rsidRPr="00C6087A">
                        <w:rPr>
                          <w:rFonts w:ascii="ITC Avant Garde Std Bk" w:hAnsi="ITC Avant Garde Std Bk"/>
                        </w:rPr>
                        <w:t>Ce module est consacré à la manière dont se construit et se joue la relation managériale, pour les individus et les équipes, que l’on soit manager ou collaborateur. Il s’agit d’abord de trouver sa juste posture, de fonder sa crédibilité et son autorité, tout en restant aligné avec son identité propre, ses valeurs et ses capacités de leader, de communicant.</w:t>
                      </w:r>
                    </w:p>
                    <w:p w14:paraId="103AF6E3" w14:textId="77777777" w:rsidR="006D59A9" w:rsidRPr="00ED1F18" w:rsidRDefault="006D59A9" w:rsidP="006D59A9">
                      <w:pPr>
                        <w:spacing w:after="0"/>
                        <w:rPr>
                          <w:rFonts w:ascii="ITC Avant Garde Std Bk" w:hAnsi="ITC Avant Garde Std Bk"/>
                        </w:rPr>
                      </w:pPr>
                    </w:p>
                    <w:p w14:paraId="411E09BA" w14:textId="77777777" w:rsidR="006D59A9" w:rsidRPr="00ED1F18" w:rsidRDefault="006D59A9" w:rsidP="006D59A9">
                      <w:pPr>
                        <w:spacing w:after="0"/>
                        <w:rPr>
                          <w:rFonts w:ascii="ITC Avant Garde Std Bk" w:hAnsi="ITC Avant Garde Std Bk"/>
                        </w:rPr>
                      </w:pPr>
                    </w:p>
                    <w:p w14:paraId="3868054E" w14:textId="77777777" w:rsidR="006D59A9" w:rsidRPr="00472E25" w:rsidRDefault="006D59A9" w:rsidP="006D59A9">
                      <w:pPr>
                        <w:rPr>
                          <w:rFonts w:ascii="AlternateGotNo3D" w:hAnsi="AlternateGotNo3D"/>
                        </w:rPr>
                      </w:pPr>
                    </w:p>
                  </w:txbxContent>
                </v:textbox>
              </v:shape>
            </w:pict>
          </mc:Fallback>
        </mc:AlternateContent>
      </w:r>
      <w:r w:rsidR="006D59A9">
        <w:rPr>
          <w:noProof/>
          <w:lang w:eastAsia="fr-FR"/>
        </w:rPr>
        <mc:AlternateContent>
          <mc:Choice Requires="wps">
            <w:drawing>
              <wp:anchor distT="0" distB="0" distL="114300" distR="114300" simplePos="0" relativeHeight="251669504" behindDoc="0" locked="0" layoutInCell="1" allowOverlap="1" wp14:anchorId="2F35D181" wp14:editId="3EB3146F">
                <wp:simplePos x="0" y="0"/>
                <wp:positionH relativeFrom="column">
                  <wp:posOffset>-857250</wp:posOffset>
                </wp:positionH>
                <wp:positionV relativeFrom="paragraph">
                  <wp:posOffset>-791210</wp:posOffset>
                </wp:positionV>
                <wp:extent cx="2178050" cy="10553700"/>
                <wp:effectExtent l="0" t="0" r="12700" b="19050"/>
                <wp:wrapNone/>
                <wp:docPr id="11" name="Zone de texte 11"/>
                <wp:cNvGraphicFramePr/>
                <a:graphic xmlns:a="http://schemas.openxmlformats.org/drawingml/2006/main">
                  <a:graphicData uri="http://schemas.microsoft.com/office/word/2010/wordprocessingShape">
                    <wps:wsp>
                      <wps:cNvSpPr txBox="1"/>
                      <wps:spPr>
                        <a:xfrm>
                          <a:off x="0" y="0"/>
                          <a:ext cx="2178050" cy="10553700"/>
                        </a:xfrm>
                        <a:prstGeom prst="rect">
                          <a:avLst/>
                        </a:prstGeom>
                        <a:solidFill>
                          <a:srgbClr val="FAC273"/>
                        </a:solidFill>
                        <a:ln w="6350">
                          <a:solidFill>
                            <a:srgbClr val="FAC273"/>
                          </a:solidFill>
                        </a:ln>
                        <a:effectLst/>
                      </wps:spPr>
                      <wps:txbx>
                        <w:txbxContent>
                          <w:p w14:paraId="64F3E041" w14:textId="77777777" w:rsidR="006D59A9" w:rsidRDefault="006D59A9" w:rsidP="006D59A9">
                            <w:pPr>
                              <w:spacing w:after="0" w:line="276" w:lineRule="auto"/>
                              <w:jc w:val="center"/>
                              <w:rPr>
                                <w:rFonts w:ascii="ITC Avant Garde Std Bk" w:hAnsi="ITC Avant Garde Std Bk"/>
                                <w:color w:val="FFFFFF" w:themeColor="background1"/>
                              </w:rPr>
                            </w:pPr>
                          </w:p>
                          <w:p w14:paraId="7AEF0E4D" w14:textId="77777777" w:rsidR="006D59A9" w:rsidRPr="00E27080" w:rsidRDefault="006D59A9" w:rsidP="006D59A9">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Numéro d’action :</w:t>
                            </w:r>
                          </w:p>
                          <w:p w14:paraId="4004A75E" w14:textId="5F0ECB24" w:rsidR="006D59A9" w:rsidRPr="00D67123" w:rsidRDefault="002A092B" w:rsidP="006D59A9">
                            <w:pPr>
                              <w:spacing w:after="0" w:line="240" w:lineRule="auto"/>
                              <w:jc w:val="center"/>
                              <w:rPr>
                                <w:rFonts w:ascii="ITC Avant Garde Std Bk" w:hAnsi="ITC Avant Garde Std Bk" w:cs="Lucida Sans Unicode"/>
                                <w:b/>
                                <w:sz w:val="18"/>
                              </w:rPr>
                            </w:pPr>
                            <w:r w:rsidRPr="00D67123">
                              <w:rPr>
                                <w:rFonts w:ascii="ITC Avant Garde Std Bk" w:hAnsi="ITC Avant Garde Std Bk" w:cs="Lucida Sans Unicode"/>
                                <w:b/>
                                <w:sz w:val="18"/>
                              </w:rPr>
                              <w:t>AC0300</w:t>
                            </w:r>
                            <w:r w:rsidR="00A0025C" w:rsidRPr="00D67123">
                              <w:rPr>
                                <w:rFonts w:ascii="ITC Avant Garde Std Bk" w:hAnsi="ITC Avant Garde Std Bk" w:cs="Lucida Sans Unicode"/>
                                <w:b/>
                                <w:sz w:val="18"/>
                              </w:rPr>
                              <w:t>-01</w:t>
                            </w:r>
                            <w:r w:rsidR="00D67123" w:rsidRPr="00D67123">
                              <w:rPr>
                                <w:rFonts w:ascii="ITC Avant Garde Std Bk" w:hAnsi="ITC Avant Garde Std Bk" w:cs="Lucida Sans Unicode"/>
                                <w:b/>
                                <w:sz w:val="18"/>
                              </w:rPr>
                              <w:t xml:space="preserve"> 202</w:t>
                            </w:r>
                            <w:r w:rsidR="00DF1C9A">
                              <w:rPr>
                                <w:rFonts w:ascii="ITC Avant Garde Std Bk" w:hAnsi="ITC Avant Garde Std Bk" w:cs="Lucida Sans Unicode"/>
                                <w:b/>
                                <w:sz w:val="18"/>
                              </w:rPr>
                              <w:t>5</w:t>
                            </w:r>
                          </w:p>
                          <w:p w14:paraId="0D95A3AF" w14:textId="77777777" w:rsidR="00A0025C" w:rsidRPr="00E27080" w:rsidRDefault="00A0025C" w:rsidP="006D59A9">
                            <w:pPr>
                              <w:spacing w:after="0" w:line="240" w:lineRule="auto"/>
                              <w:jc w:val="center"/>
                              <w:rPr>
                                <w:rFonts w:ascii="ITC Avant Garde Std Bk" w:hAnsi="ITC Avant Garde Std Bk" w:cs="Lucida Sans Unicode"/>
                                <w:sz w:val="18"/>
                              </w:rPr>
                            </w:pPr>
                            <w:r>
                              <w:rPr>
                                <w:rFonts w:ascii="ITC Avant Garde Std Bk" w:hAnsi="ITC Avant Garde Std Bk" w:cs="Lucida Sans Unicode"/>
                                <w:sz w:val="18"/>
                              </w:rPr>
                              <w:t xml:space="preserve">Management – Prise de fonction managériale </w:t>
                            </w:r>
                          </w:p>
                          <w:p w14:paraId="40B51E95" w14:textId="77777777" w:rsidR="006D59A9" w:rsidRDefault="006D59A9" w:rsidP="006D59A9">
                            <w:pPr>
                              <w:spacing w:after="0" w:line="240" w:lineRule="auto"/>
                              <w:jc w:val="center"/>
                              <w:rPr>
                                <w:rFonts w:ascii="ITC Avant Garde Std Bk" w:hAnsi="ITC Avant Garde Std Bk" w:cs="Lucida Sans Unicode"/>
                                <w:sz w:val="18"/>
                              </w:rPr>
                            </w:pPr>
                          </w:p>
                          <w:p w14:paraId="7F6301D5" w14:textId="77777777" w:rsidR="00A0025C" w:rsidRPr="00E27080" w:rsidRDefault="00A0025C" w:rsidP="006D59A9">
                            <w:pPr>
                              <w:spacing w:after="0" w:line="240" w:lineRule="auto"/>
                              <w:jc w:val="center"/>
                              <w:rPr>
                                <w:rFonts w:ascii="ITC Avant Garde Std Bk" w:hAnsi="ITC Avant Garde Std Bk" w:cs="Lucida Sans Unicode"/>
                                <w:sz w:val="18"/>
                              </w:rPr>
                            </w:pPr>
                          </w:p>
                          <w:p w14:paraId="144A4211" w14:textId="77777777" w:rsidR="006D59A9" w:rsidRPr="00E27080" w:rsidRDefault="006D59A9" w:rsidP="006D59A9">
                            <w:pPr>
                              <w:spacing w:after="0" w:line="240" w:lineRule="auto"/>
                              <w:jc w:val="center"/>
                              <w:rPr>
                                <w:rFonts w:ascii="ITC Avant Garde Std Bk" w:hAnsi="ITC Avant Garde Std Bk" w:cs="Lucida Sans Unicode"/>
                                <w:sz w:val="18"/>
                              </w:rPr>
                            </w:pPr>
                            <w:r w:rsidRPr="00E27080">
                              <w:rPr>
                                <w:rFonts w:ascii="ITC Avant Garde Std Bk" w:hAnsi="ITC Avant Garde Std Bk"/>
                                <w:color w:val="FFFFFF" w:themeColor="background1"/>
                              </w:rPr>
                              <w:t>Prérequis :</w:t>
                            </w:r>
                          </w:p>
                          <w:p w14:paraId="7FD5390C" w14:textId="77777777" w:rsidR="006D59A9" w:rsidRPr="00E27080" w:rsidRDefault="007F6BDD" w:rsidP="006D59A9">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Aucun prérequis nécessaire </w:t>
                            </w:r>
                          </w:p>
                          <w:p w14:paraId="31FA8E60" w14:textId="77777777" w:rsidR="006D59A9" w:rsidRPr="00E27080" w:rsidRDefault="006D59A9" w:rsidP="006D59A9">
                            <w:pPr>
                              <w:spacing w:after="0" w:line="276" w:lineRule="auto"/>
                              <w:jc w:val="center"/>
                              <w:rPr>
                                <w:rFonts w:ascii="ITC Avant Garde Std Bk" w:hAnsi="ITC Avant Garde Std Bk" w:cs="Lucida Sans Unicode"/>
                                <w:sz w:val="18"/>
                              </w:rPr>
                            </w:pPr>
                          </w:p>
                          <w:p w14:paraId="7434CD04" w14:textId="77777777" w:rsidR="006D59A9" w:rsidRPr="00E27080" w:rsidRDefault="006D59A9" w:rsidP="006D59A9">
                            <w:pPr>
                              <w:spacing w:after="0" w:line="276" w:lineRule="auto"/>
                              <w:jc w:val="center"/>
                              <w:rPr>
                                <w:rFonts w:ascii="ITC Avant Garde Std Bk" w:hAnsi="ITC Avant Garde Std Bk" w:cs="Lucida Sans Unicode"/>
                                <w:sz w:val="18"/>
                              </w:rPr>
                            </w:pPr>
                          </w:p>
                          <w:p w14:paraId="28AA11FC" w14:textId="77777777" w:rsidR="006D59A9" w:rsidRPr="00E27080" w:rsidRDefault="006D59A9" w:rsidP="006D59A9">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Public :</w:t>
                            </w:r>
                          </w:p>
                          <w:p w14:paraId="1F80AA05" w14:textId="77777777" w:rsidR="007F6BDD" w:rsidRDefault="007F6BDD" w:rsidP="006D59A9">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Tout personnel médical en </w:t>
                            </w:r>
                          </w:p>
                          <w:p w14:paraId="26074182" w14:textId="77777777" w:rsidR="006D59A9" w:rsidRPr="00E27080" w:rsidRDefault="007F6BDD" w:rsidP="006D59A9">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situation de management </w:t>
                            </w:r>
                          </w:p>
                          <w:p w14:paraId="7F68DAD6" w14:textId="77777777" w:rsidR="006D59A9" w:rsidRPr="00E27080" w:rsidRDefault="006D59A9" w:rsidP="006D59A9">
                            <w:pPr>
                              <w:spacing w:after="0" w:line="276" w:lineRule="auto"/>
                              <w:jc w:val="center"/>
                              <w:rPr>
                                <w:rFonts w:ascii="ITC Avant Garde Std Bk" w:hAnsi="ITC Avant Garde Std Bk" w:cs="Lucida Sans Unicode"/>
                                <w:sz w:val="18"/>
                              </w:rPr>
                            </w:pPr>
                          </w:p>
                          <w:p w14:paraId="74A02FF0" w14:textId="77777777" w:rsidR="006D59A9" w:rsidRPr="00E27080" w:rsidRDefault="006D59A9" w:rsidP="006D59A9">
                            <w:pPr>
                              <w:spacing w:after="0" w:line="276" w:lineRule="auto"/>
                              <w:jc w:val="center"/>
                              <w:rPr>
                                <w:rFonts w:ascii="ITC Avant Garde Std Bk" w:hAnsi="ITC Avant Garde Std Bk" w:cs="Lucida Sans Unicode"/>
                                <w:sz w:val="18"/>
                              </w:rPr>
                            </w:pPr>
                          </w:p>
                          <w:p w14:paraId="405BEF1E" w14:textId="77777777" w:rsidR="006D59A9" w:rsidRPr="00E27080" w:rsidRDefault="006D59A9" w:rsidP="006D59A9">
                            <w:pPr>
                              <w:spacing w:after="0" w:line="276" w:lineRule="auto"/>
                              <w:jc w:val="center"/>
                              <w:rPr>
                                <w:rFonts w:ascii="ITC Avant Garde Std Bk" w:hAnsi="ITC Avant Garde Std Bk"/>
                                <w:color w:val="FFFFFF" w:themeColor="background1"/>
                                <w:sz w:val="28"/>
                              </w:rPr>
                            </w:pPr>
                            <w:r w:rsidRPr="00E27080">
                              <w:rPr>
                                <w:rFonts w:ascii="ITC Avant Garde Std Bk" w:hAnsi="ITC Avant Garde Std Bk"/>
                                <w:color w:val="FFFFFF" w:themeColor="background1"/>
                                <w:sz w:val="28"/>
                              </w:rPr>
                              <w:t xml:space="preserve">  </w:t>
                            </w:r>
                            <w:r w:rsidR="00A5278C">
                              <w:rPr>
                                <w:rFonts w:ascii="ITC Avant Garde Std Bk" w:hAnsi="ITC Avant Garde Std Bk"/>
                                <w:color w:val="FFFFFF" w:themeColor="background1"/>
                              </w:rPr>
                              <w:t xml:space="preserve">Durée </w:t>
                            </w:r>
                            <w:r w:rsidRPr="00E27080">
                              <w:rPr>
                                <w:rFonts w:ascii="ITC Avant Garde Std Bk" w:hAnsi="ITC Avant Garde Std Bk"/>
                                <w:color w:val="FFFFFF" w:themeColor="background1"/>
                              </w:rPr>
                              <w:t>et horaires :</w:t>
                            </w:r>
                          </w:p>
                          <w:p w14:paraId="21F11F27" w14:textId="77777777" w:rsidR="006E0A3B" w:rsidRDefault="00A5278C" w:rsidP="00A5278C">
                            <w:pPr>
                              <w:spacing w:after="0" w:line="276" w:lineRule="auto"/>
                              <w:jc w:val="center"/>
                              <w:rPr>
                                <w:rFonts w:ascii="ITC Avant Garde Std Bk" w:hAnsi="ITC Avant Garde Std Bk" w:cs="Lucida Sans Unicode"/>
                                <w:sz w:val="18"/>
                              </w:rPr>
                            </w:pPr>
                            <w:r w:rsidRPr="00A5278C">
                              <w:rPr>
                                <w:rFonts w:ascii="ITC Avant Garde Std Bk" w:hAnsi="ITC Avant Garde Std Bk" w:cs="Lucida Sans Unicode"/>
                                <w:b/>
                                <w:sz w:val="18"/>
                              </w:rPr>
                              <w:t>Module 1 :</w:t>
                            </w:r>
                            <w:r>
                              <w:rPr>
                                <w:rFonts w:ascii="ITC Avant Garde Std Bk" w:hAnsi="ITC Avant Garde Std Bk" w:cs="Lucida Sans Unicode"/>
                                <w:sz w:val="18"/>
                              </w:rPr>
                              <w:t xml:space="preserve"> </w:t>
                            </w:r>
                          </w:p>
                          <w:p w14:paraId="3A44D90F" w14:textId="77777777" w:rsidR="006D59A9"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30mins estimée pour l’auto-évaluation/45mins maximum pour l’entretien </w:t>
                            </w:r>
                          </w:p>
                          <w:p w14:paraId="7E47EFA2" w14:textId="77777777" w:rsidR="00A5278C" w:rsidRDefault="00A5278C" w:rsidP="00A5278C">
                            <w:pPr>
                              <w:spacing w:after="0" w:line="276" w:lineRule="auto"/>
                              <w:jc w:val="center"/>
                              <w:rPr>
                                <w:rFonts w:ascii="ITC Avant Garde Std Bk" w:hAnsi="ITC Avant Garde Std Bk" w:cs="Lucida Sans Unicode"/>
                                <w:sz w:val="18"/>
                              </w:rPr>
                            </w:pPr>
                          </w:p>
                          <w:p w14:paraId="28C11C3B" w14:textId="77777777" w:rsidR="006E0A3B" w:rsidRDefault="00A5278C" w:rsidP="00A5278C">
                            <w:pPr>
                              <w:spacing w:after="0" w:line="276" w:lineRule="auto"/>
                              <w:jc w:val="center"/>
                              <w:rPr>
                                <w:rFonts w:ascii="ITC Avant Garde Std Bk" w:hAnsi="ITC Avant Garde Std Bk" w:cs="Lucida Sans Unicode"/>
                                <w:sz w:val="18"/>
                              </w:rPr>
                            </w:pPr>
                            <w:r w:rsidRPr="00A5278C">
                              <w:rPr>
                                <w:rFonts w:ascii="ITC Avant Garde Std Bk" w:hAnsi="ITC Avant Garde Std Bk" w:cs="Lucida Sans Unicode"/>
                                <w:b/>
                                <w:sz w:val="18"/>
                              </w:rPr>
                              <w:t>Module 2 :</w:t>
                            </w:r>
                            <w:r>
                              <w:rPr>
                                <w:rFonts w:ascii="ITC Avant Garde Std Bk" w:hAnsi="ITC Avant Garde Std Bk" w:cs="Lucida Sans Unicode"/>
                                <w:sz w:val="18"/>
                              </w:rPr>
                              <w:t xml:space="preserve"> </w:t>
                            </w:r>
                          </w:p>
                          <w:p w14:paraId="1364B903" w14:textId="77777777" w:rsidR="00A5278C"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2 jours de 9h à 17h </w:t>
                            </w:r>
                          </w:p>
                          <w:p w14:paraId="06E0782B" w14:textId="2E8B7610" w:rsidR="008B7742" w:rsidRPr="00B95ACF" w:rsidRDefault="008B7742" w:rsidP="00A5278C">
                            <w:pPr>
                              <w:spacing w:after="0" w:line="276" w:lineRule="auto"/>
                              <w:jc w:val="center"/>
                              <w:rPr>
                                <w:rFonts w:ascii="ITC Avant Garde Std Bk" w:hAnsi="ITC Avant Garde Std Bk" w:cs="Lucida Sans Unicode"/>
                                <w:bCs/>
                                <w:sz w:val="18"/>
                              </w:rPr>
                            </w:pPr>
                            <w:r>
                              <w:rPr>
                                <w:rFonts w:ascii="ITC Avant Garde Std Bk" w:hAnsi="ITC Avant Garde Std Bk" w:cs="Lucida Sans Unicode"/>
                                <w:bCs/>
                                <w:sz w:val="18"/>
                              </w:rPr>
                              <w:t xml:space="preserve">Groupe 3 : </w:t>
                            </w:r>
                            <w:r w:rsidRPr="0029590A">
                              <w:rPr>
                                <w:rFonts w:ascii="ITC Avant Garde Std Bk" w:hAnsi="ITC Avant Garde Std Bk" w:cs="Lucida Sans Unicode"/>
                                <w:b/>
                                <w:szCs w:val="28"/>
                              </w:rPr>
                              <w:t>17, 18 novembre 2025</w:t>
                            </w:r>
                          </w:p>
                          <w:p w14:paraId="5E5CF040" w14:textId="7FC1DE83" w:rsidR="00D45D2B" w:rsidRPr="00B95ACF" w:rsidRDefault="00B95ACF" w:rsidP="00A5278C">
                            <w:pPr>
                              <w:spacing w:after="0" w:line="276" w:lineRule="auto"/>
                              <w:jc w:val="center"/>
                              <w:rPr>
                                <w:rFonts w:ascii="ITC Avant Garde Std Bk" w:hAnsi="ITC Avant Garde Std Bk" w:cs="Lucida Sans Unicode"/>
                                <w:b/>
                                <w:sz w:val="18"/>
                              </w:rPr>
                            </w:pPr>
                            <w:r w:rsidRPr="00B95ACF">
                              <w:rPr>
                                <w:rFonts w:ascii="ITC Avant Garde Std Bk" w:hAnsi="ITC Avant Garde Std Bk" w:cs="Lucida Sans Unicode"/>
                                <w:b/>
                                <w:sz w:val="18"/>
                              </w:rPr>
                              <w:t> </w:t>
                            </w:r>
                          </w:p>
                          <w:p w14:paraId="2E79B82B" w14:textId="77777777" w:rsidR="006E0A3B" w:rsidRDefault="00A5278C" w:rsidP="00A5278C">
                            <w:pPr>
                              <w:spacing w:after="0" w:line="276" w:lineRule="auto"/>
                              <w:jc w:val="center"/>
                              <w:rPr>
                                <w:rFonts w:ascii="ITC Avant Garde Std Bk" w:hAnsi="ITC Avant Garde Std Bk" w:cs="Lucida Sans Unicode"/>
                                <w:b/>
                                <w:sz w:val="18"/>
                              </w:rPr>
                            </w:pPr>
                            <w:r w:rsidRPr="00A5278C">
                              <w:rPr>
                                <w:rFonts w:ascii="ITC Avant Garde Std Bk" w:hAnsi="ITC Avant Garde Std Bk" w:cs="Lucida Sans Unicode"/>
                                <w:b/>
                                <w:sz w:val="18"/>
                              </w:rPr>
                              <w:t>Module 3 :</w:t>
                            </w:r>
                          </w:p>
                          <w:p w14:paraId="0E9B1933" w14:textId="77777777" w:rsidR="006E0A3B"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 2 jours + 2 jours </w:t>
                            </w:r>
                          </w:p>
                          <w:p w14:paraId="6F226941" w14:textId="77777777" w:rsidR="00A5278C"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(1 mois maximum entre les deux sessions) de 9h à 17h </w:t>
                            </w:r>
                          </w:p>
                          <w:p w14:paraId="2F0E536D" w14:textId="77777777" w:rsidR="0029590A" w:rsidRDefault="008B7742" w:rsidP="00A5278C">
                            <w:pPr>
                              <w:spacing w:after="0" w:line="276" w:lineRule="auto"/>
                              <w:jc w:val="center"/>
                              <w:rPr>
                                <w:rFonts w:ascii="ITC Avant Garde Std Bk" w:hAnsi="ITC Avant Garde Std Bk" w:cs="Lucida Sans Unicode"/>
                                <w:b/>
                                <w:bCs/>
                                <w:szCs w:val="28"/>
                              </w:rPr>
                            </w:pPr>
                            <w:r>
                              <w:rPr>
                                <w:rFonts w:ascii="ITC Avant Garde Std Bk" w:hAnsi="ITC Avant Garde Std Bk" w:cs="Lucida Sans Unicode"/>
                                <w:sz w:val="18"/>
                              </w:rPr>
                              <w:t xml:space="preserve">Groupe 3 : </w:t>
                            </w:r>
                            <w:r w:rsidRPr="0029590A">
                              <w:rPr>
                                <w:rFonts w:ascii="ITC Avant Garde Std Bk" w:hAnsi="ITC Avant Garde Std Bk" w:cs="Lucida Sans Unicode"/>
                                <w:b/>
                                <w:bCs/>
                                <w:szCs w:val="28"/>
                              </w:rPr>
                              <w:t xml:space="preserve">11, 12 décembre 25 et </w:t>
                            </w:r>
                          </w:p>
                          <w:p w14:paraId="3A299512" w14:textId="3BEDDB99" w:rsidR="008B7742" w:rsidRPr="0029590A" w:rsidRDefault="008B7742" w:rsidP="00A5278C">
                            <w:pPr>
                              <w:spacing w:after="0" w:line="276" w:lineRule="auto"/>
                              <w:jc w:val="center"/>
                              <w:rPr>
                                <w:rFonts w:ascii="ITC Avant Garde Std Bk" w:hAnsi="ITC Avant Garde Std Bk" w:cs="Lucida Sans Unicode"/>
                                <w:b/>
                                <w:bCs/>
                                <w:szCs w:val="28"/>
                              </w:rPr>
                            </w:pPr>
                            <w:r w:rsidRPr="0029590A">
                              <w:rPr>
                                <w:rFonts w:ascii="ITC Avant Garde Std Bk" w:hAnsi="ITC Avant Garde Std Bk" w:cs="Lucida Sans Unicode"/>
                                <w:b/>
                                <w:bCs/>
                                <w:szCs w:val="28"/>
                              </w:rPr>
                              <w:t>8, 9 janvier 26</w:t>
                            </w:r>
                          </w:p>
                          <w:p w14:paraId="25ED7A7C" w14:textId="77777777" w:rsidR="00A5278C" w:rsidRDefault="00A5278C" w:rsidP="00A5278C">
                            <w:pPr>
                              <w:spacing w:after="0" w:line="276" w:lineRule="auto"/>
                              <w:rPr>
                                <w:rFonts w:ascii="ITC Avant Garde Std Bk" w:hAnsi="ITC Avant Garde Std Bk" w:cs="Lucida Sans Unicode"/>
                                <w:sz w:val="18"/>
                              </w:rPr>
                            </w:pPr>
                          </w:p>
                          <w:p w14:paraId="2280A311" w14:textId="77777777" w:rsidR="006E0A3B" w:rsidRDefault="00A5278C" w:rsidP="00A5278C">
                            <w:pPr>
                              <w:spacing w:after="0" w:line="276" w:lineRule="auto"/>
                              <w:jc w:val="center"/>
                              <w:rPr>
                                <w:rFonts w:ascii="ITC Avant Garde Std Bk" w:hAnsi="ITC Avant Garde Std Bk" w:cs="Lucida Sans Unicode"/>
                                <w:sz w:val="18"/>
                              </w:rPr>
                            </w:pPr>
                            <w:r w:rsidRPr="00A5278C">
                              <w:rPr>
                                <w:rFonts w:ascii="ITC Avant Garde Std Bk" w:hAnsi="ITC Avant Garde Std Bk" w:cs="Lucida Sans Unicode"/>
                                <w:b/>
                                <w:sz w:val="18"/>
                              </w:rPr>
                              <w:t>Module 4 :</w:t>
                            </w:r>
                            <w:r>
                              <w:rPr>
                                <w:rFonts w:ascii="ITC Avant Garde Std Bk" w:hAnsi="ITC Avant Garde Std Bk" w:cs="Lucida Sans Unicode"/>
                                <w:sz w:val="18"/>
                              </w:rPr>
                              <w:t xml:space="preserve"> </w:t>
                            </w:r>
                          </w:p>
                          <w:p w14:paraId="3BFC899C" w14:textId="77777777" w:rsidR="00A5278C"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2 jours de 9h à 17h </w:t>
                            </w:r>
                          </w:p>
                          <w:p w14:paraId="17D6A756" w14:textId="16C77485" w:rsidR="00A5278C" w:rsidRDefault="008B7742"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Groupe 3 : </w:t>
                            </w:r>
                            <w:r w:rsidRPr="0029590A">
                              <w:rPr>
                                <w:rFonts w:ascii="ITC Avant Garde Std Bk" w:hAnsi="ITC Avant Garde Std Bk" w:cs="Lucida Sans Unicode"/>
                                <w:b/>
                                <w:bCs/>
                                <w:szCs w:val="28"/>
                              </w:rPr>
                              <w:t>3, 4 février 26</w:t>
                            </w:r>
                            <w:r w:rsidR="00D45D2B" w:rsidRPr="0029590A">
                              <w:rPr>
                                <w:rFonts w:ascii="ITC Avant Garde Std Bk" w:hAnsi="ITC Avant Garde Std Bk" w:cs="Lucida Sans Unicode"/>
                                <w:szCs w:val="28"/>
                              </w:rPr>
                              <w:t xml:space="preserve"> </w:t>
                            </w:r>
                          </w:p>
                          <w:p w14:paraId="20DE482A" w14:textId="77777777" w:rsidR="00D45D2B" w:rsidRDefault="00D45D2B" w:rsidP="00A5278C">
                            <w:pPr>
                              <w:spacing w:after="0" w:line="276" w:lineRule="auto"/>
                              <w:jc w:val="center"/>
                              <w:rPr>
                                <w:rFonts w:ascii="ITC Avant Garde Std Bk" w:hAnsi="ITC Avant Garde Std Bk" w:cs="Lucida Sans Unicode"/>
                                <w:sz w:val="18"/>
                              </w:rPr>
                            </w:pPr>
                          </w:p>
                          <w:p w14:paraId="0A833666" w14:textId="77777777" w:rsidR="006E0A3B" w:rsidRDefault="00A5278C" w:rsidP="00A5278C">
                            <w:pPr>
                              <w:spacing w:after="0" w:line="276" w:lineRule="auto"/>
                              <w:jc w:val="center"/>
                              <w:rPr>
                                <w:rFonts w:ascii="ITC Avant Garde Std Bk" w:hAnsi="ITC Avant Garde Std Bk" w:cs="Lucida Sans Unicode"/>
                                <w:sz w:val="18"/>
                              </w:rPr>
                            </w:pPr>
                            <w:r w:rsidRPr="00A5278C">
                              <w:rPr>
                                <w:rFonts w:ascii="ITC Avant Garde Std Bk" w:hAnsi="ITC Avant Garde Std Bk" w:cs="Lucida Sans Unicode"/>
                                <w:b/>
                                <w:sz w:val="18"/>
                              </w:rPr>
                              <w:t>Module 5 :</w:t>
                            </w:r>
                            <w:r>
                              <w:rPr>
                                <w:rFonts w:ascii="ITC Avant Garde Std Bk" w:hAnsi="ITC Avant Garde Std Bk" w:cs="Lucida Sans Unicode"/>
                                <w:sz w:val="18"/>
                              </w:rPr>
                              <w:t xml:space="preserve"> </w:t>
                            </w:r>
                          </w:p>
                          <w:p w14:paraId="66CA90F0" w14:textId="77777777" w:rsidR="00A5278C"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2 jours de 9h à 17h  </w:t>
                            </w:r>
                          </w:p>
                          <w:p w14:paraId="7F715429" w14:textId="21AB1914" w:rsidR="008B7742" w:rsidRDefault="008B7742"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Groupe 3 :</w:t>
                            </w:r>
                            <w:r w:rsidR="0029590A">
                              <w:rPr>
                                <w:rFonts w:ascii="ITC Avant Garde Std Bk" w:hAnsi="ITC Avant Garde Std Bk" w:cs="Lucida Sans Unicode"/>
                                <w:sz w:val="18"/>
                              </w:rPr>
                              <w:t xml:space="preserve"> </w:t>
                            </w:r>
                            <w:r w:rsidR="00EE52F9" w:rsidRPr="0029590A">
                              <w:rPr>
                                <w:rFonts w:ascii="ITC Avant Garde Std Bk" w:hAnsi="ITC Avant Garde Std Bk" w:cs="Lucida Sans Unicode"/>
                                <w:b/>
                                <w:bCs/>
                                <w:szCs w:val="28"/>
                              </w:rPr>
                              <w:t>3, 4 mars 26</w:t>
                            </w:r>
                          </w:p>
                          <w:p w14:paraId="38CC664E" w14:textId="77777777" w:rsidR="00D45D2B" w:rsidRDefault="00D45D2B" w:rsidP="00A5278C">
                            <w:pPr>
                              <w:spacing w:after="0" w:line="276" w:lineRule="auto"/>
                              <w:jc w:val="center"/>
                              <w:rPr>
                                <w:rFonts w:ascii="ITC Avant Garde Std Bk" w:hAnsi="ITC Avant Garde Std Bk" w:cs="Lucida Sans Unicode"/>
                                <w:sz w:val="18"/>
                              </w:rPr>
                            </w:pPr>
                          </w:p>
                          <w:p w14:paraId="147D8080" w14:textId="77777777" w:rsidR="006E0A3B" w:rsidRDefault="00A5278C" w:rsidP="00A5278C">
                            <w:pPr>
                              <w:spacing w:after="0" w:line="276" w:lineRule="auto"/>
                              <w:jc w:val="center"/>
                              <w:rPr>
                                <w:rFonts w:ascii="ITC Avant Garde Std Bk" w:hAnsi="ITC Avant Garde Std Bk" w:cs="Lucida Sans Unicode"/>
                                <w:sz w:val="18"/>
                              </w:rPr>
                            </w:pPr>
                            <w:r w:rsidRPr="00A5278C">
                              <w:rPr>
                                <w:rFonts w:ascii="ITC Avant Garde Std Bk" w:hAnsi="ITC Avant Garde Std Bk" w:cs="Lucida Sans Unicode"/>
                                <w:b/>
                                <w:sz w:val="18"/>
                              </w:rPr>
                              <w:t>Module 6 :</w:t>
                            </w:r>
                            <w:r>
                              <w:rPr>
                                <w:rFonts w:ascii="ITC Avant Garde Std Bk" w:hAnsi="ITC Avant Garde Std Bk" w:cs="Lucida Sans Unicode"/>
                                <w:sz w:val="18"/>
                              </w:rPr>
                              <w:t xml:space="preserve"> </w:t>
                            </w:r>
                          </w:p>
                          <w:p w14:paraId="2DB770E3" w14:textId="77777777" w:rsidR="00A5278C"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2 jours de 9h à 17h </w:t>
                            </w:r>
                          </w:p>
                          <w:p w14:paraId="71728BC1" w14:textId="77777777" w:rsidR="00D45D2B" w:rsidRDefault="00D45D2B"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Dates à déterminer </w:t>
                            </w:r>
                          </w:p>
                          <w:p w14:paraId="52685C67" w14:textId="77777777" w:rsidR="006D59A9" w:rsidRDefault="006D59A9" w:rsidP="006D59A9">
                            <w:pPr>
                              <w:spacing w:after="0" w:line="276" w:lineRule="auto"/>
                              <w:rPr>
                                <w:rFonts w:ascii="ITC Avant Garde Std Bk" w:hAnsi="ITC Avant Garde Std Bk"/>
                              </w:rPr>
                            </w:pPr>
                          </w:p>
                          <w:p w14:paraId="08ADCDD6" w14:textId="77777777" w:rsidR="00D45D2B" w:rsidRPr="00E27080" w:rsidRDefault="00D45D2B" w:rsidP="006D59A9">
                            <w:pPr>
                              <w:spacing w:after="0" w:line="276" w:lineRule="auto"/>
                              <w:rPr>
                                <w:rFonts w:ascii="ITC Avant Garde Std Bk" w:hAnsi="ITC Avant Garde Std Bk"/>
                              </w:rPr>
                            </w:pPr>
                          </w:p>
                          <w:p w14:paraId="0EBE4C3C" w14:textId="77777777" w:rsidR="006D59A9" w:rsidRPr="00E27080" w:rsidRDefault="006D59A9" w:rsidP="006D59A9">
                            <w:pPr>
                              <w:spacing w:after="0" w:line="276" w:lineRule="auto"/>
                              <w:jc w:val="center"/>
                              <w:rPr>
                                <w:rFonts w:ascii="ITC Avant Garde Std Bk" w:hAnsi="ITC Avant Garde Std Bk"/>
                                <w:color w:val="FFFFFF" w:themeColor="background1"/>
                                <w:sz w:val="28"/>
                              </w:rPr>
                            </w:pPr>
                            <w:r w:rsidRPr="00E27080">
                              <w:rPr>
                                <w:rFonts w:ascii="ITC Avant Garde Std Bk" w:hAnsi="ITC Avant Garde Std Bk"/>
                                <w:color w:val="FFFFFF" w:themeColor="background1"/>
                                <w:sz w:val="28"/>
                              </w:rPr>
                              <w:t xml:space="preserve">  </w:t>
                            </w:r>
                            <w:r w:rsidRPr="00E27080">
                              <w:rPr>
                                <w:rFonts w:ascii="ITC Avant Garde Std Bk" w:hAnsi="ITC Avant Garde Std Bk"/>
                                <w:color w:val="FFFFFF" w:themeColor="background1"/>
                              </w:rPr>
                              <w:t>Nombre de participants :</w:t>
                            </w:r>
                          </w:p>
                          <w:p w14:paraId="357F43D5" w14:textId="77777777" w:rsidR="006D59A9" w:rsidRPr="00E27080" w:rsidRDefault="006D59A9" w:rsidP="006D59A9">
                            <w:pPr>
                              <w:spacing w:after="0"/>
                              <w:jc w:val="center"/>
                              <w:rPr>
                                <w:rFonts w:ascii="ITC Avant Garde Std Bk" w:hAnsi="ITC Avant Garde Std Bk" w:cs="Lucida Sans Unicode"/>
                                <w:sz w:val="18"/>
                              </w:rPr>
                            </w:pPr>
                            <w:r w:rsidRPr="00E27080">
                              <w:rPr>
                                <w:rFonts w:ascii="ITC Avant Garde Std Bk" w:hAnsi="ITC Avant Garde Std Bk" w:cs="Lucida Sans Unicode"/>
                                <w:sz w:val="18"/>
                              </w:rPr>
                              <w:t>6 participants minimum</w:t>
                            </w:r>
                          </w:p>
                          <w:p w14:paraId="6E5A1865" w14:textId="77777777" w:rsidR="006D59A9" w:rsidRPr="00E27080" w:rsidRDefault="00A5278C" w:rsidP="006D59A9">
                            <w:pPr>
                              <w:spacing w:after="0"/>
                              <w:jc w:val="center"/>
                              <w:rPr>
                                <w:rFonts w:ascii="ITC Avant Garde Std Bk" w:hAnsi="ITC Avant Garde Std Bk" w:cs="Lucida Sans Unicode"/>
                                <w:sz w:val="18"/>
                              </w:rPr>
                            </w:pPr>
                            <w:r>
                              <w:rPr>
                                <w:rFonts w:ascii="ITC Avant Garde Std Bk" w:hAnsi="ITC Avant Garde Std Bk" w:cs="Lucida Sans Unicode"/>
                                <w:sz w:val="18"/>
                              </w:rPr>
                              <w:t xml:space="preserve">16 </w:t>
                            </w:r>
                            <w:r w:rsidR="006D59A9" w:rsidRPr="00E27080">
                              <w:rPr>
                                <w:rFonts w:ascii="ITC Avant Garde Std Bk" w:hAnsi="ITC Avant Garde Std Bk" w:cs="Lucida Sans Unicode"/>
                                <w:sz w:val="18"/>
                              </w:rPr>
                              <w:t>participants maximum</w:t>
                            </w:r>
                          </w:p>
                          <w:p w14:paraId="1166C89D" w14:textId="77777777" w:rsidR="006D59A9" w:rsidRDefault="006D59A9" w:rsidP="006D59A9">
                            <w:pPr>
                              <w:spacing w:after="0" w:line="276" w:lineRule="auto"/>
                              <w:rPr>
                                <w:rFonts w:ascii="ITC Avant Garde Std Bk" w:hAnsi="ITC Avant Garde Std Bk"/>
                              </w:rPr>
                            </w:pPr>
                          </w:p>
                          <w:p w14:paraId="2F2AF47F" w14:textId="77777777" w:rsidR="00A0025C" w:rsidRPr="00E27080" w:rsidRDefault="00A0025C" w:rsidP="006D59A9">
                            <w:pPr>
                              <w:spacing w:after="0" w:line="276" w:lineRule="auto"/>
                              <w:rPr>
                                <w:rFonts w:ascii="ITC Avant Garde Std Bk" w:hAnsi="ITC Avant Garde Std Bk"/>
                              </w:rPr>
                            </w:pPr>
                          </w:p>
                          <w:p w14:paraId="1DF26E3A" w14:textId="77777777" w:rsidR="006D59A9" w:rsidRPr="00E27080" w:rsidRDefault="006D59A9" w:rsidP="006D59A9">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Lieu de formation :</w:t>
                            </w:r>
                          </w:p>
                          <w:p w14:paraId="307E30D3" w14:textId="2ED71BCF" w:rsidR="0093622E" w:rsidRPr="004B3EBD" w:rsidRDefault="004B3EBD" w:rsidP="00D45D2B">
                            <w:pPr>
                              <w:spacing w:after="0" w:line="276" w:lineRule="auto"/>
                              <w:jc w:val="center"/>
                              <w:rPr>
                                <w:rFonts w:ascii="ITC Avant Garde Std Bk" w:hAnsi="ITC Avant Garde Std Bk"/>
                                <w:b/>
                                <w:bCs/>
                                <w:color w:val="FFFFFF" w:themeColor="background1"/>
                              </w:rPr>
                            </w:pPr>
                            <w:r w:rsidRPr="004B3EBD">
                              <w:rPr>
                                <w:rFonts w:ascii="ITC Avant Garde Std Bk" w:hAnsi="ITC Avant Garde Std Bk" w:cs="Lucida Sans Unicode"/>
                                <w:b/>
                                <w:bCs/>
                                <w:sz w:val="18"/>
                              </w:rPr>
                              <w:t>PESSAC</w:t>
                            </w:r>
                          </w:p>
                          <w:p w14:paraId="7423D934" w14:textId="77777777" w:rsidR="006D59A9" w:rsidRDefault="006D59A9" w:rsidP="006D59A9">
                            <w:pPr>
                              <w:spacing w:after="0" w:line="276" w:lineRule="auto"/>
                              <w:jc w:val="center"/>
                              <w:rPr>
                                <w:rFonts w:ascii="ITC Avant Garde Std Bk" w:hAnsi="ITC Avant Garde Std Bk"/>
                                <w:color w:val="FFFFFF" w:themeColor="background1"/>
                              </w:rPr>
                            </w:pPr>
                          </w:p>
                          <w:p w14:paraId="1E5095D5" w14:textId="77777777" w:rsidR="00A0025C" w:rsidRPr="00E27080" w:rsidRDefault="00A0025C" w:rsidP="006D59A9">
                            <w:pPr>
                              <w:spacing w:after="0" w:line="276" w:lineRule="auto"/>
                              <w:jc w:val="center"/>
                              <w:rPr>
                                <w:rFonts w:ascii="ITC Avant Garde Std Bk" w:hAnsi="ITC Avant Garde Std Bk"/>
                                <w:color w:val="FFFFFF" w:themeColor="background1"/>
                              </w:rPr>
                            </w:pPr>
                          </w:p>
                          <w:p w14:paraId="1490BC43" w14:textId="77777777" w:rsidR="006D59A9" w:rsidRPr="00E27080" w:rsidRDefault="006D59A9" w:rsidP="00A5278C">
                            <w:pPr>
                              <w:spacing w:after="0" w:line="276" w:lineRule="auto"/>
                              <w:rPr>
                                <w:rFonts w:ascii="ITC Avant Garde Std Bk" w:hAnsi="ITC Avant Garde Std Bk"/>
                                <w:sz w:val="18"/>
                                <w:szCs w:val="18"/>
                              </w:rPr>
                            </w:pPr>
                          </w:p>
                          <w:p w14:paraId="0F930C71" w14:textId="77777777" w:rsidR="006D59A9" w:rsidRPr="00E27080" w:rsidRDefault="006D59A9" w:rsidP="006D59A9">
                            <w:pPr>
                              <w:spacing w:after="0" w:line="276" w:lineRule="auto"/>
                              <w:rPr>
                                <w:rFonts w:ascii="ITC Avant Garde Std Bk" w:hAnsi="ITC Avant Garde Std Bk"/>
                                <w:color w:val="FFFFFF" w:themeColor="background1"/>
                              </w:rPr>
                            </w:pPr>
                          </w:p>
                          <w:p w14:paraId="17510413" w14:textId="77777777" w:rsidR="006D59A9" w:rsidRPr="003D25E6" w:rsidRDefault="006D59A9" w:rsidP="006D59A9">
                            <w:pPr>
                              <w:spacing w:after="0"/>
                              <w:jc w:val="center"/>
                              <w:rPr>
                                <w:rFonts w:ascii="ITC Avant Garde Std Bk" w:hAnsi="ITC Avant Garde Std Bk"/>
                                <w:sz w:val="18"/>
                              </w:rPr>
                            </w:pPr>
                          </w:p>
                          <w:p w14:paraId="1A160926" w14:textId="77777777" w:rsidR="006D59A9" w:rsidRPr="003D25E6" w:rsidRDefault="006D59A9" w:rsidP="006D59A9">
                            <w:pPr>
                              <w:spacing w:after="0"/>
                              <w:jc w:val="center"/>
                              <w:rPr>
                                <w:rFonts w:ascii="ITC Avant Garde Std Bk" w:hAnsi="ITC Avant Garde Std Bk"/>
                                <w:sz w:val="18"/>
                              </w:rPr>
                            </w:pPr>
                          </w:p>
                          <w:p w14:paraId="5A69ABC7" w14:textId="77777777" w:rsidR="006D59A9" w:rsidRPr="003D25E6" w:rsidRDefault="006D59A9" w:rsidP="006D59A9">
                            <w:pPr>
                              <w:jc w:val="center"/>
                              <w:rPr>
                                <w:rFonts w:ascii="ITC Avant Garde Std Bk" w:hAnsi="ITC Avant Garde Std Bk"/>
                                <w:sz w:val="18"/>
                              </w:rPr>
                            </w:pPr>
                          </w:p>
                          <w:p w14:paraId="22EFDB3E" w14:textId="77777777" w:rsidR="006D59A9" w:rsidRPr="003D25E6" w:rsidRDefault="006D59A9" w:rsidP="006D59A9">
                            <w:pPr>
                              <w:jc w:val="center"/>
                              <w:rPr>
                                <w:rFonts w:ascii="ITC Avant Garde Std Bk" w:hAnsi="ITC Avant Garde Std Bk"/>
                                <w:sz w:val="18"/>
                              </w:rPr>
                            </w:pPr>
                          </w:p>
                          <w:p w14:paraId="66BAAD37" w14:textId="77777777" w:rsidR="006D59A9" w:rsidRPr="003D25E6" w:rsidRDefault="006D59A9" w:rsidP="006D59A9">
                            <w:pPr>
                              <w:jc w:val="center"/>
                              <w:rPr>
                                <w:rFonts w:ascii="ITC Avant Garde Std Bk" w:hAnsi="ITC Avant Garde Std Bk"/>
                                <w:sz w:val="18"/>
                              </w:rPr>
                            </w:pPr>
                          </w:p>
                          <w:p w14:paraId="22941310" w14:textId="77777777" w:rsidR="006D59A9" w:rsidRDefault="006D59A9" w:rsidP="006D5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5D181" id="_x0000_t202" coordsize="21600,21600" o:spt="202" path="m,l,21600r21600,l21600,xe">
                <v:stroke joinstyle="miter"/>
                <v:path gradientshapeok="t" o:connecttype="rect"/>
              </v:shapetype>
              <v:shape id="Zone de texte 11" o:spid="_x0000_s1028" type="#_x0000_t202" style="position:absolute;margin-left:-67.5pt;margin-top:-62.3pt;width:171.5pt;height:8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" fillcolor="#fac273" strokecolor="#fac273" strokeweight=".5pt">
                <v:textbox>
                  <w:txbxContent>
                    <w:p w14:paraId="64F3E041" w14:textId="77777777" w:rsidR="006D59A9" w:rsidRDefault="006D59A9" w:rsidP="006D59A9">
                      <w:pPr>
                        <w:spacing w:after="0" w:line="276" w:lineRule="auto"/>
                        <w:jc w:val="center"/>
                        <w:rPr>
                          <w:rFonts w:ascii="ITC Avant Garde Std Bk" w:hAnsi="ITC Avant Garde Std Bk"/>
                          <w:color w:val="FFFFFF" w:themeColor="background1"/>
                        </w:rPr>
                      </w:pPr>
                    </w:p>
                    <w:p w14:paraId="7AEF0E4D" w14:textId="77777777" w:rsidR="006D59A9" w:rsidRPr="00E27080" w:rsidRDefault="006D59A9" w:rsidP="006D59A9">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Numéro d’action :</w:t>
                      </w:r>
                    </w:p>
                    <w:p w14:paraId="4004A75E" w14:textId="5F0ECB24" w:rsidR="006D59A9" w:rsidRPr="00D67123" w:rsidRDefault="002A092B" w:rsidP="006D59A9">
                      <w:pPr>
                        <w:spacing w:after="0" w:line="240" w:lineRule="auto"/>
                        <w:jc w:val="center"/>
                        <w:rPr>
                          <w:rFonts w:ascii="ITC Avant Garde Std Bk" w:hAnsi="ITC Avant Garde Std Bk" w:cs="Lucida Sans Unicode"/>
                          <w:b/>
                          <w:sz w:val="18"/>
                        </w:rPr>
                      </w:pPr>
                      <w:r w:rsidRPr="00D67123">
                        <w:rPr>
                          <w:rFonts w:ascii="ITC Avant Garde Std Bk" w:hAnsi="ITC Avant Garde Std Bk" w:cs="Lucida Sans Unicode"/>
                          <w:b/>
                          <w:sz w:val="18"/>
                        </w:rPr>
                        <w:t>AC0300</w:t>
                      </w:r>
                      <w:r w:rsidR="00A0025C" w:rsidRPr="00D67123">
                        <w:rPr>
                          <w:rFonts w:ascii="ITC Avant Garde Std Bk" w:hAnsi="ITC Avant Garde Std Bk" w:cs="Lucida Sans Unicode"/>
                          <w:b/>
                          <w:sz w:val="18"/>
                        </w:rPr>
                        <w:t>-01</w:t>
                      </w:r>
                      <w:r w:rsidR="00D67123" w:rsidRPr="00D67123">
                        <w:rPr>
                          <w:rFonts w:ascii="ITC Avant Garde Std Bk" w:hAnsi="ITC Avant Garde Std Bk" w:cs="Lucida Sans Unicode"/>
                          <w:b/>
                          <w:sz w:val="18"/>
                        </w:rPr>
                        <w:t xml:space="preserve"> 202</w:t>
                      </w:r>
                      <w:r w:rsidR="00DF1C9A">
                        <w:rPr>
                          <w:rFonts w:ascii="ITC Avant Garde Std Bk" w:hAnsi="ITC Avant Garde Std Bk" w:cs="Lucida Sans Unicode"/>
                          <w:b/>
                          <w:sz w:val="18"/>
                        </w:rPr>
                        <w:t>5</w:t>
                      </w:r>
                    </w:p>
                    <w:p w14:paraId="0D95A3AF" w14:textId="77777777" w:rsidR="00A0025C" w:rsidRPr="00E27080" w:rsidRDefault="00A0025C" w:rsidP="006D59A9">
                      <w:pPr>
                        <w:spacing w:after="0" w:line="240" w:lineRule="auto"/>
                        <w:jc w:val="center"/>
                        <w:rPr>
                          <w:rFonts w:ascii="ITC Avant Garde Std Bk" w:hAnsi="ITC Avant Garde Std Bk" w:cs="Lucida Sans Unicode"/>
                          <w:sz w:val="18"/>
                        </w:rPr>
                      </w:pPr>
                      <w:r>
                        <w:rPr>
                          <w:rFonts w:ascii="ITC Avant Garde Std Bk" w:hAnsi="ITC Avant Garde Std Bk" w:cs="Lucida Sans Unicode"/>
                          <w:sz w:val="18"/>
                        </w:rPr>
                        <w:t xml:space="preserve">Management – Prise de fonction managériale </w:t>
                      </w:r>
                    </w:p>
                    <w:p w14:paraId="40B51E95" w14:textId="77777777" w:rsidR="006D59A9" w:rsidRDefault="006D59A9" w:rsidP="006D59A9">
                      <w:pPr>
                        <w:spacing w:after="0" w:line="240" w:lineRule="auto"/>
                        <w:jc w:val="center"/>
                        <w:rPr>
                          <w:rFonts w:ascii="ITC Avant Garde Std Bk" w:hAnsi="ITC Avant Garde Std Bk" w:cs="Lucida Sans Unicode"/>
                          <w:sz w:val="18"/>
                        </w:rPr>
                      </w:pPr>
                    </w:p>
                    <w:p w14:paraId="7F6301D5" w14:textId="77777777" w:rsidR="00A0025C" w:rsidRPr="00E27080" w:rsidRDefault="00A0025C" w:rsidP="006D59A9">
                      <w:pPr>
                        <w:spacing w:after="0" w:line="240" w:lineRule="auto"/>
                        <w:jc w:val="center"/>
                        <w:rPr>
                          <w:rFonts w:ascii="ITC Avant Garde Std Bk" w:hAnsi="ITC Avant Garde Std Bk" w:cs="Lucida Sans Unicode"/>
                          <w:sz w:val="18"/>
                        </w:rPr>
                      </w:pPr>
                    </w:p>
                    <w:p w14:paraId="144A4211" w14:textId="77777777" w:rsidR="006D59A9" w:rsidRPr="00E27080" w:rsidRDefault="006D59A9" w:rsidP="006D59A9">
                      <w:pPr>
                        <w:spacing w:after="0" w:line="240" w:lineRule="auto"/>
                        <w:jc w:val="center"/>
                        <w:rPr>
                          <w:rFonts w:ascii="ITC Avant Garde Std Bk" w:hAnsi="ITC Avant Garde Std Bk" w:cs="Lucida Sans Unicode"/>
                          <w:sz w:val="18"/>
                        </w:rPr>
                      </w:pPr>
                      <w:r w:rsidRPr="00E27080">
                        <w:rPr>
                          <w:rFonts w:ascii="ITC Avant Garde Std Bk" w:hAnsi="ITC Avant Garde Std Bk"/>
                          <w:color w:val="FFFFFF" w:themeColor="background1"/>
                        </w:rPr>
                        <w:t>Prérequis :</w:t>
                      </w:r>
                    </w:p>
                    <w:p w14:paraId="7FD5390C" w14:textId="77777777" w:rsidR="006D59A9" w:rsidRPr="00E27080" w:rsidRDefault="007F6BDD" w:rsidP="006D59A9">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Aucun prérequis nécessaire </w:t>
                      </w:r>
                    </w:p>
                    <w:p w14:paraId="31FA8E60" w14:textId="77777777" w:rsidR="006D59A9" w:rsidRPr="00E27080" w:rsidRDefault="006D59A9" w:rsidP="006D59A9">
                      <w:pPr>
                        <w:spacing w:after="0" w:line="276" w:lineRule="auto"/>
                        <w:jc w:val="center"/>
                        <w:rPr>
                          <w:rFonts w:ascii="ITC Avant Garde Std Bk" w:hAnsi="ITC Avant Garde Std Bk" w:cs="Lucida Sans Unicode"/>
                          <w:sz w:val="18"/>
                        </w:rPr>
                      </w:pPr>
                    </w:p>
                    <w:p w14:paraId="7434CD04" w14:textId="77777777" w:rsidR="006D59A9" w:rsidRPr="00E27080" w:rsidRDefault="006D59A9" w:rsidP="006D59A9">
                      <w:pPr>
                        <w:spacing w:after="0" w:line="276" w:lineRule="auto"/>
                        <w:jc w:val="center"/>
                        <w:rPr>
                          <w:rFonts w:ascii="ITC Avant Garde Std Bk" w:hAnsi="ITC Avant Garde Std Bk" w:cs="Lucida Sans Unicode"/>
                          <w:sz w:val="18"/>
                        </w:rPr>
                      </w:pPr>
                    </w:p>
                    <w:p w14:paraId="28AA11FC" w14:textId="77777777" w:rsidR="006D59A9" w:rsidRPr="00E27080" w:rsidRDefault="006D59A9" w:rsidP="006D59A9">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Public :</w:t>
                      </w:r>
                    </w:p>
                    <w:p w14:paraId="1F80AA05" w14:textId="77777777" w:rsidR="007F6BDD" w:rsidRDefault="007F6BDD" w:rsidP="006D59A9">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Tout personnel médical en </w:t>
                      </w:r>
                    </w:p>
                    <w:p w14:paraId="26074182" w14:textId="77777777" w:rsidR="006D59A9" w:rsidRPr="00E27080" w:rsidRDefault="007F6BDD" w:rsidP="006D59A9">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situation de management </w:t>
                      </w:r>
                    </w:p>
                    <w:p w14:paraId="7F68DAD6" w14:textId="77777777" w:rsidR="006D59A9" w:rsidRPr="00E27080" w:rsidRDefault="006D59A9" w:rsidP="006D59A9">
                      <w:pPr>
                        <w:spacing w:after="0" w:line="276" w:lineRule="auto"/>
                        <w:jc w:val="center"/>
                        <w:rPr>
                          <w:rFonts w:ascii="ITC Avant Garde Std Bk" w:hAnsi="ITC Avant Garde Std Bk" w:cs="Lucida Sans Unicode"/>
                          <w:sz w:val="18"/>
                        </w:rPr>
                      </w:pPr>
                    </w:p>
                    <w:p w14:paraId="74A02FF0" w14:textId="77777777" w:rsidR="006D59A9" w:rsidRPr="00E27080" w:rsidRDefault="006D59A9" w:rsidP="006D59A9">
                      <w:pPr>
                        <w:spacing w:after="0" w:line="276" w:lineRule="auto"/>
                        <w:jc w:val="center"/>
                        <w:rPr>
                          <w:rFonts w:ascii="ITC Avant Garde Std Bk" w:hAnsi="ITC Avant Garde Std Bk" w:cs="Lucida Sans Unicode"/>
                          <w:sz w:val="18"/>
                        </w:rPr>
                      </w:pPr>
                    </w:p>
                    <w:p w14:paraId="405BEF1E" w14:textId="77777777" w:rsidR="006D59A9" w:rsidRPr="00E27080" w:rsidRDefault="006D59A9" w:rsidP="006D59A9">
                      <w:pPr>
                        <w:spacing w:after="0" w:line="276" w:lineRule="auto"/>
                        <w:jc w:val="center"/>
                        <w:rPr>
                          <w:rFonts w:ascii="ITC Avant Garde Std Bk" w:hAnsi="ITC Avant Garde Std Bk"/>
                          <w:color w:val="FFFFFF" w:themeColor="background1"/>
                          <w:sz w:val="28"/>
                        </w:rPr>
                      </w:pPr>
                      <w:r w:rsidRPr="00E27080">
                        <w:rPr>
                          <w:rFonts w:ascii="ITC Avant Garde Std Bk" w:hAnsi="ITC Avant Garde Std Bk"/>
                          <w:color w:val="FFFFFF" w:themeColor="background1"/>
                          <w:sz w:val="28"/>
                        </w:rPr>
                        <w:t xml:space="preserve">  </w:t>
                      </w:r>
                      <w:r w:rsidR="00A5278C">
                        <w:rPr>
                          <w:rFonts w:ascii="ITC Avant Garde Std Bk" w:hAnsi="ITC Avant Garde Std Bk"/>
                          <w:color w:val="FFFFFF" w:themeColor="background1"/>
                        </w:rPr>
                        <w:t xml:space="preserve">Durée </w:t>
                      </w:r>
                      <w:r w:rsidRPr="00E27080">
                        <w:rPr>
                          <w:rFonts w:ascii="ITC Avant Garde Std Bk" w:hAnsi="ITC Avant Garde Std Bk"/>
                          <w:color w:val="FFFFFF" w:themeColor="background1"/>
                        </w:rPr>
                        <w:t>et horaires :</w:t>
                      </w:r>
                    </w:p>
                    <w:p w14:paraId="21F11F27" w14:textId="77777777" w:rsidR="006E0A3B" w:rsidRDefault="00A5278C" w:rsidP="00A5278C">
                      <w:pPr>
                        <w:spacing w:after="0" w:line="276" w:lineRule="auto"/>
                        <w:jc w:val="center"/>
                        <w:rPr>
                          <w:rFonts w:ascii="ITC Avant Garde Std Bk" w:hAnsi="ITC Avant Garde Std Bk" w:cs="Lucida Sans Unicode"/>
                          <w:sz w:val="18"/>
                        </w:rPr>
                      </w:pPr>
                      <w:r w:rsidRPr="00A5278C">
                        <w:rPr>
                          <w:rFonts w:ascii="ITC Avant Garde Std Bk" w:hAnsi="ITC Avant Garde Std Bk" w:cs="Lucida Sans Unicode"/>
                          <w:b/>
                          <w:sz w:val="18"/>
                        </w:rPr>
                        <w:t>Module 1 :</w:t>
                      </w:r>
                      <w:r>
                        <w:rPr>
                          <w:rFonts w:ascii="ITC Avant Garde Std Bk" w:hAnsi="ITC Avant Garde Std Bk" w:cs="Lucida Sans Unicode"/>
                          <w:sz w:val="18"/>
                        </w:rPr>
                        <w:t xml:space="preserve"> </w:t>
                      </w:r>
                    </w:p>
                    <w:p w14:paraId="3A44D90F" w14:textId="77777777" w:rsidR="006D59A9"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30mins estimée pour l’auto-évaluation/45mins maximum pour l’entretien </w:t>
                      </w:r>
                    </w:p>
                    <w:p w14:paraId="7E47EFA2" w14:textId="77777777" w:rsidR="00A5278C" w:rsidRDefault="00A5278C" w:rsidP="00A5278C">
                      <w:pPr>
                        <w:spacing w:after="0" w:line="276" w:lineRule="auto"/>
                        <w:jc w:val="center"/>
                        <w:rPr>
                          <w:rFonts w:ascii="ITC Avant Garde Std Bk" w:hAnsi="ITC Avant Garde Std Bk" w:cs="Lucida Sans Unicode"/>
                          <w:sz w:val="18"/>
                        </w:rPr>
                      </w:pPr>
                    </w:p>
                    <w:p w14:paraId="28C11C3B" w14:textId="77777777" w:rsidR="006E0A3B" w:rsidRDefault="00A5278C" w:rsidP="00A5278C">
                      <w:pPr>
                        <w:spacing w:after="0" w:line="276" w:lineRule="auto"/>
                        <w:jc w:val="center"/>
                        <w:rPr>
                          <w:rFonts w:ascii="ITC Avant Garde Std Bk" w:hAnsi="ITC Avant Garde Std Bk" w:cs="Lucida Sans Unicode"/>
                          <w:sz w:val="18"/>
                        </w:rPr>
                      </w:pPr>
                      <w:r w:rsidRPr="00A5278C">
                        <w:rPr>
                          <w:rFonts w:ascii="ITC Avant Garde Std Bk" w:hAnsi="ITC Avant Garde Std Bk" w:cs="Lucida Sans Unicode"/>
                          <w:b/>
                          <w:sz w:val="18"/>
                        </w:rPr>
                        <w:t>Module 2 :</w:t>
                      </w:r>
                      <w:r>
                        <w:rPr>
                          <w:rFonts w:ascii="ITC Avant Garde Std Bk" w:hAnsi="ITC Avant Garde Std Bk" w:cs="Lucida Sans Unicode"/>
                          <w:sz w:val="18"/>
                        </w:rPr>
                        <w:t xml:space="preserve"> </w:t>
                      </w:r>
                    </w:p>
                    <w:p w14:paraId="1364B903" w14:textId="77777777" w:rsidR="00A5278C"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2 jours de 9h à 17h </w:t>
                      </w:r>
                    </w:p>
                    <w:p w14:paraId="06E0782B" w14:textId="2E8B7610" w:rsidR="008B7742" w:rsidRPr="00B95ACF" w:rsidRDefault="008B7742" w:rsidP="00A5278C">
                      <w:pPr>
                        <w:spacing w:after="0" w:line="276" w:lineRule="auto"/>
                        <w:jc w:val="center"/>
                        <w:rPr>
                          <w:rFonts w:ascii="ITC Avant Garde Std Bk" w:hAnsi="ITC Avant Garde Std Bk" w:cs="Lucida Sans Unicode"/>
                          <w:bCs/>
                          <w:sz w:val="18"/>
                        </w:rPr>
                      </w:pPr>
                      <w:r>
                        <w:rPr>
                          <w:rFonts w:ascii="ITC Avant Garde Std Bk" w:hAnsi="ITC Avant Garde Std Bk" w:cs="Lucida Sans Unicode"/>
                          <w:bCs/>
                          <w:sz w:val="18"/>
                        </w:rPr>
                        <w:t xml:space="preserve">Groupe 3 : </w:t>
                      </w:r>
                      <w:r w:rsidRPr="0029590A">
                        <w:rPr>
                          <w:rFonts w:ascii="ITC Avant Garde Std Bk" w:hAnsi="ITC Avant Garde Std Bk" w:cs="Lucida Sans Unicode"/>
                          <w:b/>
                          <w:szCs w:val="28"/>
                        </w:rPr>
                        <w:t>17, 18 novembre 2025</w:t>
                      </w:r>
                    </w:p>
                    <w:p w14:paraId="5E5CF040" w14:textId="7FC1DE83" w:rsidR="00D45D2B" w:rsidRPr="00B95ACF" w:rsidRDefault="00B95ACF" w:rsidP="00A5278C">
                      <w:pPr>
                        <w:spacing w:after="0" w:line="276" w:lineRule="auto"/>
                        <w:jc w:val="center"/>
                        <w:rPr>
                          <w:rFonts w:ascii="ITC Avant Garde Std Bk" w:hAnsi="ITC Avant Garde Std Bk" w:cs="Lucida Sans Unicode"/>
                          <w:b/>
                          <w:sz w:val="18"/>
                        </w:rPr>
                      </w:pPr>
                      <w:r w:rsidRPr="00B95ACF">
                        <w:rPr>
                          <w:rFonts w:ascii="ITC Avant Garde Std Bk" w:hAnsi="ITC Avant Garde Std Bk" w:cs="Lucida Sans Unicode"/>
                          <w:b/>
                          <w:sz w:val="18"/>
                        </w:rPr>
                        <w:t> </w:t>
                      </w:r>
                    </w:p>
                    <w:p w14:paraId="2E79B82B" w14:textId="77777777" w:rsidR="006E0A3B" w:rsidRDefault="00A5278C" w:rsidP="00A5278C">
                      <w:pPr>
                        <w:spacing w:after="0" w:line="276" w:lineRule="auto"/>
                        <w:jc w:val="center"/>
                        <w:rPr>
                          <w:rFonts w:ascii="ITC Avant Garde Std Bk" w:hAnsi="ITC Avant Garde Std Bk" w:cs="Lucida Sans Unicode"/>
                          <w:b/>
                          <w:sz w:val="18"/>
                        </w:rPr>
                      </w:pPr>
                      <w:r w:rsidRPr="00A5278C">
                        <w:rPr>
                          <w:rFonts w:ascii="ITC Avant Garde Std Bk" w:hAnsi="ITC Avant Garde Std Bk" w:cs="Lucida Sans Unicode"/>
                          <w:b/>
                          <w:sz w:val="18"/>
                        </w:rPr>
                        <w:t>Module 3 :</w:t>
                      </w:r>
                    </w:p>
                    <w:p w14:paraId="0E9B1933" w14:textId="77777777" w:rsidR="006E0A3B"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 2 jours + 2 jours </w:t>
                      </w:r>
                    </w:p>
                    <w:p w14:paraId="6F226941" w14:textId="77777777" w:rsidR="00A5278C"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(1 mois maximum entre les deux sessions) de 9h à 17h </w:t>
                      </w:r>
                    </w:p>
                    <w:p w14:paraId="2F0E536D" w14:textId="77777777" w:rsidR="0029590A" w:rsidRDefault="008B7742" w:rsidP="00A5278C">
                      <w:pPr>
                        <w:spacing w:after="0" w:line="276" w:lineRule="auto"/>
                        <w:jc w:val="center"/>
                        <w:rPr>
                          <w:rFonts w:ascii="ITC Avant Garde Std Bk" w:hAnsi="ITC Avant Garde Std Bk" w:cs="Lucida Sans Unicode"/>
                          <w:b/>
                          <w:bCs/>
                          <w:szCs w:val="28"/>
                        </w:rPr>
                      </w:pPr>
                      <w:r>
                        <w:rPr>
                          <w:rFonts w:ascii="ITC Avant Garde Std Bk" w:hAnsi="ITC Avant Garde Std Bk" w:cs="Lucida Sans Unicode"/>
                          <w:sz w:val="18"/>
                        </w:rPr>
                        <w:t xml:space="preserve">Groupe 3 : </w:t>
                      </w:r>
                      <w:r w:rsidRPr="0029590A">
                        <w:rPr>
                          <w:rFonts w:ascii="ITC Avant Garde Std Bk" w:hAnsi="ITC Avant Garde Std Bk" w:cs="Lucida Sans Unicode"/>
                          <w:b/>
                          <w:bCs/>
                          <w:szCs w:val="28"/>
                        </w:rPr>
                        <w:t xml:space="preserve">11, 12 décembre 25 et </w:t>
                      </w:r>
                    </w:p>
                    <w:p w14:paraId="3A299512" w14:textId="3BEDDB99" w:rsidR="008B7742" w:rsidRPr="0029590A" w:rsidRDefault="008B7742" w:rsidP="00A5278C">
                      <w:pPr>
                        <w:spacing w:after="0" w:line="276" w:lineRule="auto"/>
                        <w:jc w:val="center"/>
                        <w:rPr>
                          <w:rFonts w:ascii="ITC Avant Garde Std Bk" w:hAnsi="ITC Avant Garde Std Bk" w:cs="Lucida Sans Unicode"/>
                          <w:b/>
                          <w:bCs/>
                          <w:szCs w:val="28"/>
                        </w:rPr>
                      </w:pPr>
                      <w:r w:rsidRPr="0029590A">
                        <w:rPr>
                          <w:rFonts w:ascii="ITC Avant Garde Std Bk" w:hAnsi="ITC Avant Garde Std Bk" w:cs="Lucida Sans Unicode"/>
                          <w:b/>
                          <w:bCs/>
                          <w:szCs w:val="28"/>
                        </w:rPr>
                        <w:t>8, 9 janvier 26</w:t>
                      </w:r>
                    </w:p>
                    <w:p w14:paraId="25ED7A7C" w14:textId="77777777" w:rsidR="00A5278C" w:rsidRDefault="00A5278C" w:rsidP="00A5278C">
                      <w:pPr>
                        <w:spacing w:after="0" w:line="276" w:lineRule="auto"/>
                        <w:rPr>
                          <w:rFonts w:ascii="ITC Avant Garde Std Bk" w:hAnsi="ITC Avant Garde Std Bk" w:cs="Lucida Sans Unicode"/>
                          <w:sz w:val="18"/>
                        </w:rPr>
                      </w:pPr>
                    </w:p>
                    <w:p w14:paraId="2280A311" w14:textId="77777777" w:rsidR="006E0A3B" w:rsidRDefault="00A5278C" w:rsidP="00A5278C">
                      <w:pPr>
                        <w:spacing w:after="0" w:line="276" w:lineRule="auto"/>
                        <w:jc w:val="center"/>
                        <w:rPr>
                          <w:rFonts w:ascii="ITC Avant Garde Std Bk" w:hAnsi="ITC Avant Garde Std Bk" w:cs="Lucida Sans Unicode"/>
                          <w:sz w:val="18"/>
                        </w:rPr>
                      </w:pPr>
                      <w:r w:rsidRPr="00A5278C">
                        <w:rPr>
                          <w:rFonts w:ascii="ITC Avant Garde Std Bk" w:hAnsi="ITC Avant Garde Std Bk" w:cs="Lucida Sans Unicode"/>
                          <w:b/>
                          <w:sz w:val="18"/>
                        </w:rPr>
                        <w:t>Module 4 :</w:t>
                      </w:r>
                      <w:r>
                        <w:rPr>
                          <w:rFonts w:ascii="ITC Avant Garde Std Bk" w:hAnsi="ITC Avant Garde Std Bk" w:cs="Lucida Sans Unicode"/>
                          <w:sz w:val="18"/>
                        </w:rPr>
                        <w:t xml:space="preserve"> </w:t>
                      </w:r>
                    </w:p>
                    <w:p w14:paraId="3BFC899C" w14:textId="77777777" w:rsidR="00A5278C"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2 jours de 9h à 17h </w:t>
                      </w:r>
                    </w:p>
                    <w:p w14:paraId="17D6A756" w14:textId="16C77485" w:rsidR="00A5278C" w:rsidRDefault="008B7742"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Groupe 3 : </w:t>
                      </w:r>
                      <w:r w:rsidRPr="0029590A">
                        <w:rPr>
                          <w:rFonts w:ascii="ITC Avant Garde Std Bk" w:hAnsi="ITC Avant Garde Std Bk" w:cs="Lucida Sans Unicode"/>
                          <w:b/>
                          <w:bCs/>
                          <w:szCs w:val="28"/>
                        </w:rPr>
                        <w:t>3, 4 février 26</w:t>
                      </w:r>
                      <w:r w:rsidR="00D45D2B" w:rsidRPr="0029590A">
                        <w:rPr>
                          <w:rFonts w:ascii="ITC Avant Garde Std Bk" w:hAnsi="ITC Avant Garde Std Bk" w:cs="Lucida Sans Unicode"/>
                          <w:szCs w:val="28"/>
                        </w:rPr>
                        <w:t xml:space="preserve"> </w:t>
                      </w:r>
                    </w:p>
                    <w:p w14:paraId="20DE482A" w14:textId="77777777" w:rsidR="00D45D2B" w:rsidRDefault="00D45D2B" w:rsidP="00A5278C">
                      <w:pPr>
                        <w:spacing w:after="0" w:line="276" w:lineRule="auto"/>
                        <w:jc w:val="center"/>
                        <w:rPr>
                          <w:rFonts w:ascii="ITC Avant Garde Std Bk" w:hAnsi="ITC Avant Garde Std Bk" w:cs="Lucida Sans Unicode"/>
                          <w:sz w:val="18"/>
                        </w:rPr>
                      </w:pPr>
                    </w:p>
                    <w:p w14:paraId="0A833666" w14:textId="77777777" w:rsidR="006E0A3B" w:rsidRDefault="00A5278C" w:rsidP="00A5278C">
                      <w:pPr>
                        <w:spacing w:after="0" w:line="276" w:lineRule="auto"/>
                        <w:jc w:val="center"/>
                        <w:rPr>
                          <w:rFonts w:ascii="ITC Avant Garde Std Bk" w:hAnsi="ITC Avant Garde Std Bk" w:cs="Lucida Sans Unicode"/>
                          <w:sz w:val="18"/>
                        </w:rPr>
                      </w:pPr>
                      <w:r w:rsidRPr="00A5278C">
                        <w:rPr>
                          <w:rFonts w:ascii="ITC Avant Garde Std Bk" w:hAnsi="ITC Avant Garde Std Bk" w:cs="Lucida Sans Unicode"/>
                          <w:b/>
                          <w:sz w:val="18"/>
                        </w:rPr>
                        <w:t>Module 5 :</w:t>
                      </w:r>
                      <w:r>
                        <w:rPr>
                          <w:rFonts w:ascii="ITC Avant Garde Std Bk" w:hAnsi="ITC Avant Garde Std Bk" w:cs="Lucida Sans Unicode"/>
                          <w:sz w:val="18"/>
                        </w:rPr>
                        <w:t xml:space="preserve"> </w:t>
                      </w:r>
                    </w:p>
                    <w:p w14:paraId="66CA90F0" w14:textId="77777777" w:rsidR="00A5278C"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2 jours de 9h à 17h  </w:t>
                      </w:r>
                    </w:p>
                    <w:p w14:paraId="7F715429" w14:textId="21AB1914" w:rsidR="008B7742" w:rsidRDefault="008B7742"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Groupe 3 :</w:t>
                      </w:r>
                      <w:r w:rsidR="0029590A">
                        <w:rPr>
                          <w:rFonts w:ascii="ITC Avant Garde Std Bk" w:hAnsi="ITC Avant Garde Std Bk" w:cs="Lucida Sans Unicode"/>
                          <w:sz w:val="18"/>
                        </w:rPr>
                        <w:t xml:space="preserve"> </w:t>
                      </w:r>
                      <w:r w:rsidR="00EE52F9" w:rsidRPr="0029590A">
                        <w:rPr>
                          <w:rFonts w:ascii="ITC Avant Garde Std Bk" w:hAnsi="ITC Avant Garde Std Bk" w:cs="Lucida Sans Unicode"/>
                          <w:b/>
                          <w:bCs/>
                          <w:szCs w:val="28"/>
                        </w:rPr>
                        <w:t>3, 4 mars 26</w:t>
                      </w:r>
                    </w:p>
                    <w:p w14:paraId="38CC664E" w14:textId="77777777" w:rsidR="00D45D2B" w:rsidRDefault="00D45D2B" w:rsidP="00A5278C">
                      <w:pPr>
                        <w:spacing w:after="0" w:line="276" w:lineRule="auto"/>
                        <w:jc w:val="center"/>
                        <w:rPr>
                          <w:rFonts w:ascii="ITC Avant Garde Std Bk" w:hAnsi="ITC Avant Garde Std Bk" w:cs="Lucida Sans Unicode"/>
                          <w:sz w:val="18"/>
                        </w:rPr>
                      </w:pPr>
                    </w:p>
                    <w:p w14:paraId="147D8080" w14:textId="77777777" w:rsidR="006E0A3B" w:rsidRDefault="00A5278C" w:rsidP="00A5278C">
                      <w:pPr>
                        <w:spacing w:after="0" w:line="276" w:lineRule="auto"/>
                        <w:jc w:val="center"/>
                        <w:rPr>
                          <w:rFonts w:ascii="ITC Avant Garde Std Bk" w:hAnsi="ITC Avant Garde Std Bk" w:cs="Lucida Sans Unicode"/>
                          <w:sz w:val="18"/>
                        </w:rPr>
                      </w:pPr>
                      <w:r w:rsidRPr="00A5278C">
                        <w:rPr>
                          <w:rFonts w:ascii="ITC Avant Garde Std Bk" w:hAnsi="ITC Avant Garde Std Bk" w:cs="Lucida Sans Unicode"/>
                          <w:b/>
                          <w:sz w:val="18"/>
                        </w:rPr>
                        <w:t>Module 6 :</w:t>
                      </w:r>
                      <w:r>
                        <w:rPr>
                          <w:rFonts w:ascii="ITC Avant Garde Std Bk" w:hAnsi="ITC Avant Garde Std Bk" w:cs="Lucida Sans Unicode"/>
                          <w:sz w:val="18"/>
                        </w:rPr>
                        <w:t xml:space="preserve"> </w:t>
                      </w:r>
                    </w:p>
                    <w:p w14:paraId="2DB770E3" w14:textId="77777777" w:rsidR="00A5278C" w:rsidRDefault="00A5278C"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2 jours de 9h à 17h </w:t>
                      </w:r>
                    </w:p>
                    <w:p w14:paraId="71728BC1" w14:textId="77777777" w:rsidR="00D45D2B" w:rsidRDefault="00D45D2B" w:rsidP="00A5278C">
                      <w:pPr>
                        <w:spacing w:after="0" w:line="276" w:lineRule="auto"/>
                        <w:jc w:val="center"/>
                        <w:rPr>
                          <w:rFonts w:ascii="ITC Avant Garde Std Bk" w:hAnsi="ITC Avant Garde Std Bk" w:cs="Lucida Sans Unicode"/>
                          <w:sz w:val="18"/>
                        </w:rPr>
                      </w:pPr>
                      <w:r>
                        <w:rPr>
                          <w:rFonts w:ascii="ITC Avant Garde Std Bk" w:hAnsi="ITC Avant Garde Std Bk" w:cs="Lucida Sans Unicode"/>
                          <w:sz w:val="18"/>
                        </w:rPr>
                        <w:t xml:space="preserve">Dates à déterminer </w:t>
                      </w:r>
                    </w:p>
                    <w:p w14:paraId="52685C67" w14:textId="77777777" w:rsidR="006D59A9" w:rsidRDefault="006D59A9" w:rsidP="006D59A9">
                      <w:pPr>
                        <w:spacing w:after="0" w:line="276" w:lineRule="auto"/>
                        <w:rPr>
                          <w:rFonts w:ascii="ITC Avant Garde Std Bk" w:hAnsi="ITC Avant Garde Std Bk"/>
                        </w:rPr>
                      </w:pPr>
                    </w:p>
                    <w:p w14:paraId="08ADCDD6" w14:textId="77777777" w:rsidR="00D45D2B" w:rsidRPr="00E27080" w:rsidRDefault="00D45D2B" w:rsidP="006D59A9">
                      <w:pPr>
                        <w:spacing w:after="0" w:line="276" w:lineRule="auto"/>
                        <w:rPr>
                          <w:rFonts w:ascii="ITC Avant Garde Std Bk" w:hAnsi="ITC Avant Garde Std Bk"/>
                        </w:rPr>
                      </w:pPr>
                    </w:p>
                    <w:p w14:paraId="0EBE4C3C" w14:textId="77777777" w:rsidR="006D59A9" w:rsidRPr="00E27080" w:rsidRDefault="006D59A9" w:rsidP="006D59A9">
                      <w:pPr>
                        <w:spacing w:after="0" w:line="276" w:lineRule="auto"/>
                        <w:jc w:val="center"/>
                        <w:rPr>
                          <w:rFonts w:ascii="ITC Avant Garde Std Bk" w:hAnsi="ITC Avant Garde Std Bk"/>
                          <w:color w:val="FFFFFF" w:themeColor="background1"/>
                          <w:sz w:val="28"/>
                        </w:rPr>
                      </w:pPr>
                      <w:r w:rsidRPr="00E27080">
                        <w:rPr>
                          <w:rFonts w:ascii="ITC Avant Garde Std Bk" w:hAnsi="ITC Avant Garde Std Bk"/>
                          <w:color w:val="FFFFFF" w:themeColor="background1"/>
                          <w:sz w:val="28"/>
                        </w:rPr>
                        <w:t xml:space="preserve">  </w:t>
                      </w:r>
                      <w:r w:rsidRPr="00E27080">
                        <w:rPr>
                          <w:rFonts w:ascii="ITC Avant Garde Std Bk" w:hAnsi="ITC Avant Garde Std Bk"/>
                          <w:color w:val="FFFFFF" w:themeColor="background1"/>
                        </w:rPr>
                        <w:t>Nombre de participants :</w:t>
                      </w:r>
                    </w:p>
                    <w:p w14:paraId="357F43D5" w14:textId="77777777" w:rsidR="006D59A9" w:rsidRPr="00E27080" w:rsidRDefault="006D59A9" w:rsidP="006D59A9">
                      <w:pPr>
                        <w:spacing w:after="0"/>
                        <w:jc w:val="center"/>
                        <w:rPr>
                          <w:rFonts w:ascii="ITC Avant Garde Std Bk" w:hAnsi="ITC Avant Garde Std Bk" w:cs="Lucida Sans Unicode"/>
                          <w:sz w:val="18"/>
                        </w:rPr>
                      </w:pPr>
                      <w:r w:rsidRPr="00E27080">
                        <w:rPr>
                          <w:rFonts w:ascii="ITC Avant Garde Std Bk" w:hAnsi="ITC Avant Garde Std Bk" w:cs="Lucida Sans Unicode"/>
                          <w:sz w:val="18"/>
                        </w:rPr>
                        <w:t>6 participants minimum</w:t>
                      </w:r>
                    </w:p>
                    <w:p w14:paraId="6E5A1865" w14:textId="77777777" w:rsidR="006D59A9" w:rsidRPr="00E27080" w:rsidRDefault="00A5278C" w:rsidP="006D59A9">
                      <w:pPr>
                        <w:spacing w:after="0"/>
                        <w:jc w:val="center"/>
                        <w:rPr>
                          <w:rFonts w:ascii="ITC Avant Garde Std Bk" w:hAnsi="ITC Avant Garde Std Bk" w:cs="Lucida Sans Unicode"/>
                          <w:sz w:val="18"/>
                        </w:rPr>
                      </w:pPr>
                      <w:r>
                        <w:rPr>
                          <w:rFonts w:ascii="ITC Avant Garde Std Bk" w:hAnsi="ITC Avant Garde Std Bk" w:cs="Lucida Sans Unicode"/>
                          <w:sz w:val="18"/>
                        </w:rPr>
                        <w:t xml:space="preserve">16 </w:t>
                      </w:r>
                      <w:r w:rsidR="006D59A9" w:rsidRPr="00E27080">
                        <w:rPr>
                          <w:rFonts w:ascii="ITC Avant Garde Std Bk" w:hAnsi="ITC Avant Garde Std Bk" w:cs="Lucida Sans Unicode"/>
                          <w:sz w:val="18"/>
                        </w:rPr>
                        <w:t>participants maximum</w:t>
                      </w:r>
                    </w:p>
                    <w:p w14:paraId="1166C89D" w14:textId="77777777" w:rsidR="006D59A9" w:rsidRDefault="006D59A9" w:rsidP="006D59A9">
                      <w:pPr>
                        <w:spacing w:after="0" w:line="276" w:lineRule="auto"/>
                        <w:rPr>
                          <w:rFonts w:ascii="ITC Avant Garde Std Bk" w:hAnsi="ITC Avant Garde Std Bk"/>
                        </w:rPr>
                      </w:pPr>
                    </w:p>
                    <w:p w14:paraId="2F2AF47F" w14:textId="77777777" w:rsidR="00A0025C" w:rsidRPr="00E27080" w:rsidRDefault="00A0025C" w:rsidP="006D59A9">
                      <w:pPr>
                        <w:spacing w:after="0" w:line="276" w:lineRule="auto"/>
                        <w:rPr>
                          <w:rFonts w:ascii="ITC Avant Garde Std Bk" w:hAnsi="ITC Avant Garde Std Bk"/>
                        </w:rPr>
                      </w:pPr>
                    </w:p>
                    <w:p w14:paraId="1DF26E3A" w14:textId="77777777" w:rsidR="006D59A9" w:rsidRPr="00E27080" w:rsidRDefault="006D59A9" w:rsidP="006D59A9">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Lieu de formation :</w:t>
                      </w:r>
                    </w:p>
                    <w:p w14:paraId="307E30D3" w14:textId="2ED71BCF" w:rsidR="0093622E" w:rsidRPr="004B3EBD" w:rsidRDefault="004B3EBD" w:rsidP="00D45D2B">
                      <w:pPr>
                        <w:spacing w:after="0" w:line="276" w:lineRule="auto"/>
                        <w:jc w:val="center"/>
                        <w:rPr>
                          <w:rFonts w:ascii="ITC Avant Garde Std Bk" w:hAnsi="ITC Avant Garde Std Bk"/>
                          <w:b/>
                          <w:bCs/>
                          <w:color w:val="FFFFFF" w:themeColor="background1"/>
                        </w:rPr>
                      </w:pPr>
                      <w:r w:rsidRPr="004B3EBD">
                        <w:rPr>
                          <w:rFonts w:ascii="ITC Avant Garde Std Bk" w:hAnsi="ITC Avant Garde Std Bk" w:cs="Lucida Sans Unicode"/>
                          <w:b/>
                          <w:bCs/>
                          <w:sz w:val="18"/>
                        </w:rPr>
                        <w:t>PESSAC</w:t>
                      </w:r>
                    </w:p>
                    <w:p w14:paraId="7423D934" w14:textId="77777777" w:rsidR="006D59A9" w:rsidRDefault="006D59A9" w:rsidP="006D59A9">
                      <w:pPr>
                        <w:spacing w:after="0" w:line="276" w:lineRule="auto"/>
                        <w:jc w:val="center"/>
                        <w:rPr>
                          <w:rFonts w:ascii="ITC Avant Garde Std Bk" w:hAnsi="ITC Avant Garde Std Bk"/>
                          <w:color w:val="FFFFFF" w:themeColor="background1"/>
                        </w:rPr>
                      </w:pPr>
                    </w:p>
                    <w:p w14:paraId="1E5095D5" w14:textId="77777777" w:rsidR="00A0025C" w:rsidRPr="00E27080" w:rsidRDefault="00A0025C" w:rsidP="006D59A9">
                      <w:pPr>
                        <w:spacing w:after="0" w:line="276" w:lineRule="auto"/>
                        <w:jc w:val="center"/>
                        <w:rPr>
                          <w:rFonts w:ascii="ITC Avant Garde Std Bk" w:hAnsi="ITC Avant Garde Std Bk"/>
                          <w:color w:val="FFFFFF" w:themeColor="background1"/>
                        </w:rPr>
                      </w:pPr>
                    </w:p>
                    <w:p w14:paraId="1490BC43" w14:textId="77777777" w:rsidR="006D59A9" w:rsidRPr="00E27080" w:rsidRDefault="006D59A9" w:rsidP="00A5278C">
                      <w:pPr>
                        <w:spacing w:after="0" w:line="276" w:lineRule="auto"/>
                        <w:rPr>
                          <w:rFonts w:ascii="ITC Avant Garde Std Bk" w:hAnsi="ITC Avant Garde Std Bk"/>
                          <w:sz w:val="18"/>
                          <w:szCs w:val="18"/>
                        </w:rPr>
                      </w:pPr>
                    </w:p>
                    <w:p w14:paraId="0F930C71" w14:textId="77777777" w:rsidR="006D59A9" w:rsidRPr="00E27080" w:rsidRDefault="006D59A9" w:rsidP="006D59A9">
                      <w:pPr>
                        <w:spacing w:after="0" w:line="276" w:lineRule="auto"/>
                        <w:rPr>
                          <w:rFonts w:ascii="ITC Avant Garde Std Bk" w:hAnsi="ITC Avant Garde Std Bk"/>
                          <w:color w:val="FFFFFF" w:themeColor="background1"/>
                        </w:rPr>
                      </w:pPr>
                    </w:p>
                    <w:p w14:paraId="17510413" w14:textId="77777777" w:rsidR="006D59A9" w:rsidRPr="003D25E6" w:rsidRDefault="006D59A9" w:rsidP="006D59A9">
                      <w:pPr>
                        <w:spacing w:after="0"/>
                        <w:jc w:val="center"/>
                        <w:rPr>
                          <w:rFonts w:ascii="ITC Avant Garde Std Bk" w:hAnsi="ITC Avant Garde Std Bk"/>
                          <w:sz w:val="18"/>
                        </w:rPr>
                      </w:pPr>
                    </w:p>
                    <w:p w14:paraId="1A160926" w14:textId="77777777" w:rsidR="006D59A9" w:rsidRPr="003D25E6" w:rsidRDefault="006D59A9" w:rsidP="006D59A9">
                      <w:pPr>
                        <w:spacing w:after="0"/>
                        <w:jc w:val="center"/>
                        <w:rPr>
                          <w:rFonts w:ascii="ITC Avant Garde Std Bk" w:hAnsi="ITC Avant Garde Std Bk"/>
                          <w:sz w:val="18"/>
                        </w:rPr>
                      </w:pPr>
                    </w:p>
                    <w:p w14:paraId="5A69ABC7" w14:textId="77777777" w:rsidR="006D59A9" w:rsidRPr="003D25E6" w:rsidRDefault="006D59A9" w:rsidP="006D59A9">
                      <w:pPr>
                        <w:jc w:val="center"/>
                        <w:rPr>
                          <w:rFonts w:ascii="ITC Avant Garde Std Bk" w:hAnsi="ITC Avant Garde Std Bk"/>
                          <w:sz w:val="18"/>
                        </w:rPr>
                      </w:pPr>
                    </w:p>
                    <w:p w14:paraId="22EFDB3E" w14:textId="77777777" w:rsidR="006D59A9" w:rsidRPr="003D25E6" w:rsidRDefault="006D59A9" w:rsidP="006D59A9">
                      <w:pPr>
                        <w:jc w:val="center"/>
                        <w:rPr>
                          <w:rFonts w:ascii="ITC Avant Garde Std Bk" w:hAnsi="ITC Avant Garde Std Bk"/>
                          <w:sz w:val="18"/>
                        </w:rPr>
                      </w:pPr>
                    </w:p>
                    <w:p w14:paraId="66BAAD37" w14:textId="77777777" w:rsidR="006D59A9" w:rsidRPr="003D25E6" w:rsidRDefault="006D59A9" w:rsidP="006D59A9">
                      <w:pPr>
                        <w:jc w:val="center"/>
                        <w:rPr>
                          <w:rFonts w:ascii="ITC Avant Garde Std Bk" w:hAnsi="ITC Avant Garde Std Bk"/>
                          <w:sz w:val="18"/>
                        </w:rPr>
                      </w:pPr>
                    </w:p>
                    <w:p w14:paraId="22941310" w14:textId="77777777" w:rsidR="006D59A9" w:rsidRDefault="006D59A9" w:rsidP="006D59A9"/>
                  </w:txbxContent>
                </v:textbox>
              </v:shape>
            </w:pict>
          </mc:Fallback>
        </mc:AlternateContent>
      </w:r>
    </w:p>
    <w:p w14:paraId="5A523873" w14:textId="77777777" w:rsidR="006D59A9" w:rsidRDefault="006D59A9">
      <w:r>
        <w:rPr>
          <w:noProof/>
          <w:lang w:eastAsia="fr-FR"/>
        </w:rPr>
        <mc:AlternateContent>
          <mc:Choice Requires="wps">
            <w:drawing>
              <wp:anchor distT="0" distB="0" distL="114300" distR="114300" simplePos="0" relativeHeight="251667456" behindDoc="0" locked="0" layoutInCell="1" allowOverlap="1" wp14:anchorId="7723C69B" wp14:editId="328711CF">
                <wp:simplePos x="0" y="0"/>
                <wp:positionH relativeFrom="column">
                  <wp:posOffset>2104390</wp:posOffset>
                </wp:positionH>
                <wp:positionV relativeFrom="paragraph">
                  <wp:posOffset>1129030</wp:posOffset>
                </wp:positionV>
                <wp:extent cx="3810000" cy="0"/>
                <wp:effectExtent l="0" t="0" r="19050" b="19050"/>
                <wp:wrapNone/>
                <wp:docPr id="10" name="Connecteur droit 10"/>
                <wp:cNvGraphicFramePr/>
                <a:graphic xmlns:a="http://schemas.openxmlformats.org/drawingml/2006/main">
                  <a:graphicData uri="http://schemas.microsoft.com/office/word/2010/wordprocessingShape">
                    <wps:wsp>
                      <wps:cNvCnPr/>
                      <wps:spPr>
                        <a:xfrm>
                          <a:off x="0" y="0"/>
                          <a:ext cx="381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60754E" id="Connecteur droit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5.7pt,88.9pt" to="465.7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" strokecolor="black [3200]" strokeweight="1pt">
                <v:stroke joinstyle="miter"/>
              </v:line>
            </w:pict>
          </mc:Fallback>
        </mc:AlternateContent>
      </w:r>
      <w:r>
        <w:br w:type="page"/>
      </w:r>
    </w:p>
    <w:p w14:paraId="1F4C88AB" w14:textId="77777777" w:rsidR="00CD5A24" w:rsidRDefault="00111FB5">
      <w:r>
        <w:rPr>
          <w:noProof/>
          <w:lang w:eastAsia="fr-FR"/>
        </w:rPr>
        <w:lastRenderedPageBreak/>
        <mc:AlternateContent>
          <mc:Choice Requires="wps">
            <w:drawing>
              <wp:anchor distT="0" distB="0" distL="114300" distR="114300" simplePos="0" relativeHeight="251660288" behindDoc="0" locked="0" layoutInCell="1" allowOverlap="1" wp14:anchorId="02C30274" wp14:editId="0E41BDDD">
                <wp:simplePos x="0" y="0"/>
                <wp:positionH relativeFrom="column">
                  <wp:posOffset>1510030</wp:posOffset>
                </wp:positionH>
                <wp:positionV relativeFrom="paragraph">
                  <wp:posOffset>-147320</wp:posOffset>
                </wp:positionV>
                <wp:extent cx="4962525" cy="71342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4962525" cy="7134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28B3CA" w14:textId="77777777" w:rsidR="00C6087A" w:rsidRPr="00C6087A" w:rsidRDefault="00C6087A" w:rsidP="00C6087A">
                            <w:pPr>
                              <w:spacing w:after="0"/>
                              <w:jc w:val="both"/>
                              <w:rPr>
                                <w:rFonts w:ascii="ITC Avant Garde Std Bk" w:hAnsi="ITC Avant Garde Std Bk"/>
                                <w:b/>
                              </w:rPr>
                            </w:pPr>
                            <w:r w:rsidRPr="00C6087A">
                              <w:rPr>
                                <w:rFonts w:ascii="ITC Avant Garde Std Bk" w:hAnsi="ITC Avant Garde Std Bk"/>
                                <w:b/>
                              </w:rPr>
                              <w:t xml:space="preserve">Module 4 : Apprendre à anticiper et gérer les conflits – IMS Académie </w:t>
                            </w:r>
                          </w:p>
                          <w:p w14:paraId="4F862C5E" w14:textId="77777777" w:rsidR="00C6087A" w:rsidRDefault="00C6087A" w:rsidP="00C6087A">
                            <w:pPr>
                              <w:jc w:val="both"/>
                              <w:rPr>
                                <w:rFonts w:ascii="ITC Avant Garde Std Bk" w:hAnsi="ITC Avant Garde Std Bk"/>
                              </w:rPr>
                            </w:pPr>
                            <w:r w:rsidRPr="00C6087A">
                              <w:rPr>
                                <w:rFonts w:ascii="ITC Avant Garde Std Bk" w:hAnsi="ITC Avant Garde Std Bk"/>
                              </w:rPr>
                              <w:t xml:space="preserve">La gestion des conflits est le besoin en formation souvent exprimé en premier par les praticiens du fait d’un environnement hospitalier en mouvement perpétuel. Il s’agit d’apprendre à prévenir, mais aussi désamorcer les situations aigües, en gérant l’agressivité d’autrui et en s’appuyant sur les techniques de la négociation, de la médiation. </w:t>
                            </w:r>
                          </w:p>
                          <w:p w14:paraId="6960DFC6" w14:textId="77777777" w:rsidR="00C6087A" w:rsidRDefault="00C6087A" w:rsidP="00C6087A">
                            <w:pPr>
                              <w:jc w:val="both"/>
                              <w:rPr>
                                <w:rFonts w:ascii="ITC Avant Garde Std Bk" w:hAnsi="ITC Avant Garde Std Bk"/>
                              </w:rPr>
                            </w:pPr>
                          </w:p>
                          <w:p w14:paraId="44758FAA" w14:textId="77777777" w:rsidR="00C6087A" w:rsidRPr="00C6087A" w:rsidRDefault="00C6087A" w:rsidP="00C6087A">
                            <w:pPr>
                              <w:spacing w:after="0"/>
                              <w:jc w:val="both"/>
                              <w:rPr>
                                <w:rFonts w:ascii="ITC Avant Garde Std Bk" w:hAnsi="ITC Avant Garde Std Bk"/>
                                <w:b/>
                              </w:rPr>
                            </w:pPr>
                            <w:r w:rsidRPr="00C6087A">
                              <w:rPr>
                                <w:rFonts w:ascii="ITC Avant Garde Std Bk" w:hAnsi="ITC Avant Garde Std Bk"/>
                                <w:b/>
                              </w:rPr>
                              <w:t xml:space="preserve">Module 5 : Identifier les leviers pour créer les conditions d’une meilleure qualité de vie et condition de travail (QVCT) tout en sachant reconnaitre et identifier les risques psychosociaux (RPS) – IMS Académie </w:t>
                            </w:r>
                          </w:p>
                          <w:p w14:paraId="6D153356" w14:textId="77777777" w:rsidR="00C6087A" w:rsidRPr="00ED1F18" w:rsidRDefault="00C6087A" w:rsidP="00C6087A">
                            <w:pPr>
                              <w:jc w:val="both"/>
                              <w:rPr>
                                <w:rFonts w:ascii="ITC Avant Garde Std Bk" w:hAnsi="ITC Avant Garde Std Bk"/>
                              </w:rPr>
                            </w:pPr>
                            <w:r w:rsidRPr="00C6087A">
                              <w:rPr>
                                <w:rFonts w:ascii="ITC Avant Garde Std Bk" w:hAnsi="ITC Avant Garde Std Bk"/>
                              </w:rPr>
                              <w:t>Ce module sensibilise et outille les participants sur le plan de la santé au travail, thème de plus en plus prégnant pour les managers, tant sur le plan de leur responsabilité que du point de vue de leurs propres risques psychosociaux. La notion de bientraitance sera largement abordée à l’égard de ses collaborateurs et de soi-même. Un des leviers de la formation est le lien fort entre qualité de vie au travail et qualité des soins.</w:t>
                            </w:r>
                          </w:p>
                          <w:p w14:paraId="615F6E7D" w14:textId="77777777" w:rsidR="00C6087A" w:rsidRPr="00ED1F18" w:rsidRDefault="00C6087A" w:rsidP="00C6087A">
                            <w:pPr>
                              <w:rPr>
                                <w:rFonts w:ascii="ITC Avant Garde Std Bk" w:hAnsi="ITC Avant Garde Std Bk"/>
                              </w:rPr>
                            </w:pPr>
                          </w:p>
                          <w:p w14:paraId="251EA22E" w14:textId="77777777" w:rsidR="00C6087A" w:rsidRPr="00A5278C" w:rsidRDefault="00C6087A" w:rsidP="00A5278C">
                            <w:pPr>
                              <w:spacing w:after="0"/>
                              <w:jc w:val="both"/>
                              <w:rPr>
                                <w:rFonts w:ascii="ITC Avant Garde Std Bk" w:hAnsi="ITC Avant Garde Std Bk"/>
                                <w:b/>
                              </w:rPr>
                            </w:pPr>
                            <w:r w:rsidRPr="00A5278C">
                              <w:rPr>
                                <w:rFonts w:ascii="ITC Avant Garde Std Bk" w:hAnsi="ITC Avant Garde Std Bk"/>
                                <w:b/>
                              </w:rPr>
                              <w:t xml:space="preserve">Module 6 : Thème à définir et </w:t>
                            </w:r>
                            <w:proofErr w:type="spellStart"/>
                            <w:r w:rsidRPr="00A5278C">
                              <w:rPr>
                                <w:rFonts w:ascii="ITC Avant Garde Std Bk" w:hAnsi="ITC Avant Garde Std Bk"/>
                                <w:b/>
                              </w:rPr>
                              <w:t>co-construire</w:t>
                            </w:r>
                            <w:proofErr w:type="spellEnd"/>
                            <w:r w:rsidRPr="00A5278C">
                              <w:rPr>
                                <w:rFonts w:ascii="ITC Avant Garde Std Bk" w:hAnsi="ITC Avant Garde Std Bk"/>
                                <w:b/>
                              </w:rPr>
                              <w:t xml:space="preserve"> avec le groupe et à valider par le commanditaire – IMS Académie ou Sciences Po Bordeaux </w:t>
                            </w:r>
                          </w:p>
                          <w:p w14:paraId="2340805A" w14:textId="77777777" w:rsidR="00C6087A" w:rsidRPr="00ED1F18" w:rsidRDefault="00C6087A" w:rsidP="00C6087A">
                            <w:pPr>
                              <w:jc w:val="both"/>
                              <w:rPr>
                                <w:rFonts w:ascii="ITC Avant Garde Std Bk" w:hAnsi="ITC Avant Garde Std Bk"/>
                              </w:rPr>
                            </w:pPr>
                            <w:r w:rsidRPr="00C6087A">
                              <w:rPr>
                                <w:rFonts w:ascii="ITC Avant Garde Std Bk" w:hAnsi="ITC Avant Garde Std Bk"/>
                              </w:rPr>
                              <w:t xml:space="preserve">Il s’agit ici d’approfondir les notions déjà abordées ou </w:t>
                            </w:r>
                            <w:r w:rsidR="00A5278C">
                              <w:rPr>
                                <w:rFonts w:ascii="ITC Avant Garde Std Bk" w:hAnsi="ITC Avant Garde Std Bk"/>
                              </w:rPr>
                              <w:t xml:space="preserve">de </w:t>
                            </w:r>
                            <w:r w:rsidRPr="00C6087A">
                              <w:rPr>
                                <w:rFonts w:ascii="ITC Avant Garde Std Bk" w:hAnsi="ITC Avant Garde Std Bk"/>
                              </w:rPr>
                              <w:t>découvrir de nouveaux thèmes. Notre expérience dans la formation des praticiens médicaux en management nous a permis de repérer et développer, à leur demande, des thèmes complémentaires et d’approfondissement</w:t>
                            </w:r>
                          </w:p>
                          <w:p w14:paraId="7C88B4AA" w14:textId="77777777" w:rsidR="00C6087A" w:rsidRPr="007668B9" w:rsidRDefault="00C6087A" w:rsidP="00C6087A">
                            <w:pPr>
                              <w:rPr>
                                <w:sz w:val="20"/>
                              </w:rPr>
                            </w:pPr>
                          </w:p>
                          <w:p w14:paraId="2387D1E6" w14:textId="77777777" w:rsidR="00C6087A" w:rsidRDefault="00C6087A" w:rsidP="00C6087A">
                            <w:pPr>
                              <w:jc w:val="center"/>
                              <w:rPr>
                                <w:rFonts w:ascii="ITC Avant Garde Std Bk" w:hAnsi="ITC Avant Garde Std Bk"/>
                                <w:sz w:val="24"/>
                                <w:u w:val="single"/>
                              </w:rPr>
                            </w:pPr>
                            <w:r>
                              <w:rPr>
                                <w:rFonts w:ascii="ITC Avant Garde Std Bk" w:hAnsi="ITC Avant Garde Std Bk"/>
                                <w:sz w:val="24"/>
                                <w:u w:val="single"/>
                              </w:rPr>
                              <w:t>Évaluation :</w:t>
                            </w:r>
                          </w:p>
                          <w:p w14:paraId="2C8C2D03" w14:textId="77777777" w:rsidR="00521B10" w:rsidRDefault="00521B10" w:rsidP="00521B10">
                            <w:pPr>
                              <w:spacing w:after="0"/>
                              <w:jc w:val="both"/>
                              <w:rPr>
                                <w:rFonts w:ascii="ITC Avant Garde Std Bk" w:hAnsi="ITC Avant Garde Std Bk"/>
                                <w:szCs w:val="20"/>
                              </w:rPr>
                            </w:pPr>
                            <w:r>
                              <w:rPr>
                                <w:rFonts w:ascii="ITC Avant Garde Std Bk" w:hAnsi="ITC Avant Garde Std Bk"/>
                                <w:szCs w:val="20"/>
                              </w:rPr>
                              <w:t xml:space="preserve">Progression des participants évaluée par le formateur tout au long de la formation (résultats des exercices, échanges questions-réponses, quizz, mise en situation…) et/ou par un test d’évaluation des acquis en fin de formation. </w:t>
                            </w:r>
                          </w:p>
                          <w:p w14:paraId="18A7985F" w14:textId="77777777" w:rsidR="00C6087A" w:rsidRPr="00521B10" w:rsidRDefault="00521B10" w:rsidP="00C6087A">
                            <w:pPr>
                              <w:spacing w:after="0"/>
                              <w:rPr>
                                <w:rFonts w:ascii="ITC Avant Garde Std Bk" w:hAnsi="ITC Avant Garde Std Bk"/>
                                <w:szCs w:val="20"/>
                              </w:rPr>
                            </w:pPr>
                            <w:r>
                              <w:rPr>
                                <w:rFonts w:ascii="ITC Avant Garde Std Bk" w:hAnsi="ITC Avant Garde Std Bk"/>
                                <w:szCs w:val="20"/>
                              </w:rPr>
                              <w:t xml:space="preserve">Evaluation complétée par un questionnaire de satisfaction en ligne à la fin de la formation. </w:t>
                            </w:r>
                          </w:p>
                          <w:p w14:paraId="708D248A" w14:textId="77777777" w:rsidR="00C6087A" w:rsidRDefault="00C6087A" w:rsidP="00C6087A">
                            <w:pPr>
                              <w:spacing w:after="0"/>
                              <w:rPr>
                                <w:rFonts w:ascii="ITC Avant Garde Std Bk" w:hAnsi="ITC Avant Garde Std Bk"/>
                              </w:rPr>
                            </w:pPr>
                          </w:p>
                          <w:p w14:paraId="71BFAC87" w14:textId="77777777" w:rsidR="00472E25" w:rsidRPr="00472E25" w:rsidRDefault="00472E25" w:rsidP="00472E25">
                            <w:pPr>
                              <w:rPr>
                                <w:rFonts w:ascii="AlternateGotNo3D" w:hAnsi="AlternateGotNo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30274" id="Zone de texte 5" o:spid="_x0000_s1029" type="#_x0000_t202" style="position:absolute;margin-left:118.9pt;margin-top:-11.6pt;width:390.75pt;height:5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" fillcolor="white [3201]" strokecolor="white [3212]" strokeweight=".5pt">
                <v:textbox>
                  <w:txbxContent>
                    <w:p w14:paraId="5728B3CA" w14:textId="77777777" w:rsidR="00C6087A" w:rsidRPr="00C6087A" w:rsidRDefault="00C6087A" w:rsidP="00C6087A">
                      <w:pPr>
                        <w:spacing w:after="0"/>
                        <w:jc w:val="both"/>
                        <w:rPr>
                          <w:rFonts w:ascii="ITC Avant Garde Std Bk" w:hAnsi="ITC Avant Garde Std Bk"/>
                          <w:b/>
                        </w:rPr>
                      </w:pPr>
                      <w:r w:rsidRPr="00C6087A">
                        <w:rPr>
                          <w:rFonts w:ascii="ITC Avant Garde Std Bk" w:hAnsi="ITC Avant Garde Std Bk"/>
                          <w:b/>
                        </w:rPr>
                        <w:t xml:space="preserve">Module 4 : Apprendre à anticiper et gérer les conflits – IMS Académie </w:t>
                      </w:r>
                    </w:p>
                    <w:p w14:paraId="4F862C5E" w14:textId="77777777" w:rsidR="00C6087A" w:rsidRDefault="00C6087A" w:rsidP="00C6087A">
                      <w:pPr>
                        <w:jc w:val="both"/>
                        <w:rPr>
                          <w:rFonts w:ascii="ITC Avant Garde Std Bk" w:hAnsi="ITC Avant Garde Std Bk"/>
                        </w:rPr>
                      </w:pPr>
                      <w:r w:rsidRPr="00C6087A">
                        <w:rPr>
                          <w:rFonts w:ascii="ITC Avant Garde Std Bk" w:hAnsi="ITC Avant Garde Std Bk"/>
                        </w:rPr>
                        <w:t xml:space="preserve">La gestion des conflits est le besoin en formation souvent exprimé en premier par les praticiens du fait d’un environnement hospitalier en mouvement perpétuel. Il s’agit d’apprendre à prévenir, mais aussi désamorcer les situations aigües, en gérant l’agressivité d’autrui et en s’appuyant sur les techniques de la négociation, de la médiation. </w:t>
                      </w:r>
                    </w:p>
                    <w:p w14:paraId="6960DFC6" w14:textId="77777777" w:rsidR="00C6087A" w:rsidRDefault="00C6087A" w:rsidP="00C6087A">
                      <w:pPr>
                        <w:jc w:val="both"/>
                        <w:rPr>
                          <w:rFonts w:ascii="ITC Avant Garde Std Bk" w:hAnsi="ITC Avant Garde Std Bk"/>
                        </w:rPr>
                      </w:pPr>
                    </w:p>
                    <w:p w14:paraId="44758FAA" w14:textId="77777777" w:rsidR="00C6087A" w:rsidRPr="00C6087A" w:rsidRDefault="00C6087A" w:rsidP="00C6087A">
                      <w:pPr>
                        <w:spacing w:after="0"/>
                        <w:jc w:val="both"/>
                        <w:rPr>
                          <w:rFonts w:ascii="ITC Avant Garde Std Bk" w:hAnsi="ITC Avant Garde Std Bk"/>
                          <w:b/>
                        </w:rPr>
                      </w:pPr>
                      <w:r w:rsidRPr="00C6087A">
                        <w:rPr>
                          <w:rFonts w:ascii="ITC Avant Garde Std Bk" w:hAnsi="ITC Avant Garde Std Bk"/>
                          <w:b/>
                        </w:rPr>
                        <w:t xml:space="preserve">Module 5 : Identifier les leviers pour créer les conditions d’une meilleure qualité de vie et condition de travail (QVCT) tout en sachant reconnaitre et identifier les risques psychosociaux (RPS) – IMS Académie </w:t>
                      </w:r>
                    </w:p>
                    <w:p w14:paraId="6D153356" w14:textId="77777777" w:rsidR="00C6087A" w:rsidRPr="00ED1F18" w:rsidRDefault="00C6087A" w:rsidP="00C6087A">
                      <w:pPr>
                        <w:jc w:val="both"/>
                        <w:rPr>
                          <w:rFonts w:ascii="ITC Avant Garde Std Bk" w:hAnsi="ITC Avant Garde Std Bk"/>
                        </w:rPr>
                      </w:pPr>
                      <w:r w:rsidRPr="00C6087A">
                        <w:rPr>
                          <w:rFonts w:ascii="ITC Avant Garde Std Bk" w:hAnsi="ITC Avant Garde Std Bk"/>
                        </w:rPr>
                        <w:t>Ce module sensibilise et outille les participants sur le plan de la santé au travail, thème de plus en plus prégnant pour les managers, tant sur le plan de leur responsabilité que du point de vue de leurs propres risques psychosociaux. La notion de bientraitance sera largement abordée à l’égard de ses collaborateurs et de soi-même. Un des leviers de la formation est le lien fort entre qualité de vie au travail et qualité des soins.</w:t>
                      </w:r>
                    </w:p>
                    <w:p w14:paraId="615F6E7D" w14:textId="77777777" w:rsidR="00C6087A" w:rsidRPr="00ED1F18" w:rsidRDefault="00C6087A" w:rsidP="00C6087A">
                      <w:pPr>
                        <w:rPr>
                          <w:rFonts w:ascii="ITC Avant Garde Std Bk" w:hAnsi="ITC Avant Garde Std Bk"/>
                        </w:rPr>
                      </w:pPr>
                    </w:p>
                    <w:p w14:paraId="251EA22E" w14:textId="77777777" w:rsidR="00C6087A" w:rsidRPr="00A5278C" w:rsidRDefault="00C6087A" w:rsidP="00A5278C">
                      <w:pPr>
                        <w:spacing w:after="0"/>
                        <w:jc w:val="both"/>
                        <w:rPr>
                          <w:rFonts w:ascii="ITC Avant Garde Std Bk" w:hAnsi="ITC Avant Garde Std Bk"/>
                          <w:b/>
                        </w:rPr>
                      </w:pPr>
                      <w:r w:rsidRPr="00A5278C">
                        <w:rPr>
                          <w:rFonts w:ascii="ITC Avant Garde Std Bk" w:hAnsi="ITC Avant Garde Std Bk"/>
                          <w:b/>
                        </w:rPr>
                        <w:t xml:space="preserve">Module 6 : Thème à définir et co-construire avec le groupe et à valider par le commanditaire – IMS Académie ou Sciences Po Bordeaux </w:t>
                      </w:r>
                    </w:p>
                    <w:p w14:paraId="2340805A" w14:textId="77777777" w:rsidR="00C6087A" w:rsidRPr="00ED1F18" w:rsidRDefault="00C6087A" w:rsidP="00C6087A">
                      <w:pPr>
                        <w:jc w:val="both"/>
                        <w:rPr>
                          <w:rFonts w:ascii="ITC Avant Garde Std Bk" w:hAnsi="ITC Avant Garde Std Bk"/>
                        </w:rPr>
                      </w:pPr>
                      <w:r w:rsidRPr="00C6087A">
                        <w:rPr>
                          <w:rFonts w:ascii="ITC Avant Garde Std Bk" w:hAnsi="ITC Avant Garde Std Bk"/>
                        </w:rPr>
                        <w:t xml:space="preserve">Il s’agit ici d’approfondir les notions déjà abordées ou </w:t>
                      </w:r>
                      <w:r w:rsidR="00A5278C">
                        <w:rPr>
                          <w:rFonts w:ascii="ITC Avant Garde Std Bk" w:hAnsi="ITC Avant Garde Std Bk"/>
                        </w:rPr>
                        <w:t xml:space="preserve">de </w:t>
                      </w:r>
                      <w:r w:rsidRPr="00C6087A">
                        <w:rPr>
                          <w:rFonts w:ascii="ITC Avant Garde Std Bk" w:hAnsi="ITC Avant Garde Std Bk"/>
                        </w:rPr>
                        <w:t>découvrir de nouveaux thèmes. Notre expérience dans la formation des praticiens médicaux en management nous a permis de repérer et développer, à leur demande, des thèmes complémentaires et d’approfondissement</w:t>
                      </w:r>
                    </w:p>
                    <w:p w14:paraId="7C88B4AA" w14:textId="77777777" w:rsidR="00C6087A" w:rsidRPr="007668B9" w:rsidRDefault="00C6087A" w:rsidP="00C6087A">
                      <w:pPr>
                        <w:rPr>
                          <w:sz w:val="20"/>
                        </w:rPr>
                      </w:pPr>
                    </w:p>
                    <w:p w14:paraId="2387D1E6" w14:textId="77777777" w:rsidR="00C6087A" w:rsidRDefault="00C6087A" w:rsidP="00C6087A">
                      <w:pPr>
                        <w:jc w:val="center"/>
                        <w:rPr>
                          <w:rFonts w:ascii="ITC Avant Garde Std Bk" w:hAnsi="ITC Avant Garde Std Bk"/>
                          <w:sz w:val="24"/>
                          <w:u w:val="single"/>
                        </w:rPr>
                      </w:pPr>
                      <w:r>
                        <w:rPr>
                          <w:rFonts w:ascii="ITC Avant Garde Std Bk" w:hAnsi="ITC Avant Garde Std Bk"/>
                          <w:sz w:val="24"/>
                          <w:u w:val="single"/>
                        </w:rPr>
                        <w:t>Évaluation :</w:t>
                      </w:r>
                    </w:p>
                    <w:p w14:paraId="2C8C2D03" w14:textId="77777777" w:rsidR="00521B10" w:rsidRDefault="00521B10" w:rsidP="00521B10">
                      <w:pPr>
                        <w:spacing w:after="0"/>
                        <w:jc w:val="both"/>
                        <w:rPr>
                          <w:rFonts w:ascii="ITC Avant Garde Std Bk" w:hAnsi="ITC Avant Garde Std Bk"/>
                          <w:szCs w:val="20"/>
                        </w:rPr>
                      </w:pPr>
                      <w:r>
                        <w:rPr>
                          <w:rFonts w:ascii="ITC Avant Garde Std Bk" w:hAnsi="ITC Avant Garde Std Bk"/>
                          <w:szCs w:val="20"/>
                        </w:rPr>
                        <w:t xml:space="preserve">Progression des participants évaluée par le formateur tout au long de la formation (résultats des exercices, échanges questions-réponses, quizz, mise en situation…) et/ou par un test d’évaluation des acquis en fin de formation. </w:t>
                      </w:r>
                    </w:p>
                    <w:p w14:paraId="18A7985F" w14:textId="77777777" w:rsidR="00C6087A" w:rsidRPr="00521B10" w:rsidRDefault="00521B10" w:rsidP="00C6087A">
                      <w:pPr>
                        <w:spacing w:after="0"/>
                        <w:rPr>
                          <w:rFonts w:ascii="ITC Avant Garde Std Bk" w:hAnsi="ITC Avant Garde Std Bk"/>
                          <w:szCs w:val="20"/>
                        </w:rPr>
                      </w:pPr>
                      <w:r>
                        <w:rPr>
                          <w:rFonts w:ascii="ITC Avant Garde Std Bk" w:hAnsi="ITC Avant Garde Std Bk"/>
                          <w:szCs w:val="20"/>
                        </w:rPr>
                        <w:t xml:space="preserve">Evaluation complétée par un questionnaire de satisfaction en ligne à la fin de la formation. </w:t>
                      </w:r>
                    </w:p>
                    <w:p w14:paraId="708D248A" w14:textId="77777777" w:rsidR="00C6087A" w:rsidRDefault="00C6087A" w:rsidP="00C6087A">
                      <w:pPr>
                        <w:spacing w:after="0"/>
                        <w:rPr>
                          <w:rFonts w:ascii="ITC Avant Garde Std Bk" w:hAnsi="ITC Avant Garde Std Bk"/>
                        </w:rPr>
                      </w:pPr>
                    </w:p>
                    <w:p w14:paraId="71BFAC87" w14:textId="77777777" w:rsidR="00472E25" w:rsidRPr="00472E25" w:rsidRDefault="00472E25" w:rsidP="00472E25">
                      <w:pPr>
                        <w:rPr>
                          <w:rFonts w:ascii="AlternateGotNo3D" w:hAnsi="AlternateGotNo3D"/>
                        </w:rPr>
                      </w:pPr>
                    </w:p>
                  </w:txbxContent>
                </v:textbox>
              </v:shape>
            </w:pict>
          </mc:Fallback>
        </mc:AlternateContent>
      </w:r>
      <w:r w:rsidR="00DD2B86">
        <w:rPr>
          <w:noProof/>
          <w:lang w:eastAsia="fr-FR"/>
        </w:rPr>
        <mc:AlternateContent>
          <mc:Choice Requires="wps">
            <w:drawing>
              <wp:anchor distT="0" distB="0" distL="114300" distR="114300" simplePos="0" relativeHeight="251663360" behindDoc="0" locked="0" layoutInCell="1" allowOverlap="1" wp14:anchorId="0B1D70BA" wp14:editId="037A44D9">
                <wp:simplePos x="0" y="0"/>
                <wp:positionH relativeFrom="column">
                  <wp:posOffset>1395730</wp:posOffset>
                </wp:positionH>
                <wp:positionV relativeFrom="paragraph">
                  <wp:posOffset>8539481</wp:posOffset>
                </wp:positionV>
                <wp:extent cx="5172075" cy="118110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5172075" cy="1181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9FD424B" w14:textId="77777777" w:rsidR="00DD2B86" w:rsidRPr="00F34EEB" w:rsidRDefault="00DD2B86" w:rsidP="00DD2B86">
                            <w:pPr>
                              <w:spacing w:after="0"/>
                              <w:jc w:val="center"/>
                              <w:rPr>
                                <w:rFonts w:ascii="ITC Avant Garde Std Bk" w:hAnsi="ITC Avant Garde Std Bk"/>
                                <w:b/>
                              </w:rPr>
                            </w:pPr>
                            <w:r w:rsidRPr="00F34EEB">
                              <w:rPr>
                                <w:rFonts w:ascii="ITC Avant Garde Std Bk" w:hAnsi="ITC Avant Garde Std Bk"/>
                                <w:b/>
                              </w:rPr>
                              <w:t>S’inscrire au moins 1 mois avant le début de la formation</w:t>
                            </w:r>
                          </w:p>
                          <w:p w14:paraId="53E4EC25" w14:textId="77777777" w:rsidR="00DD2B86" w:rsidRDefault="00DD2B86" w:rsidP="00D94B2A">
                            <w:pPr>
                              <w:spacing w:after="0"/>
                              <w:jc w:val="center"/>
                              <w:rPr>
                                <w:rFonts w:ascii="ITC Avant Garde Std Bk" w:hAnsi="ITC Avant Garde Std Bk"/>
                                <w:sz w:val="16"/>
                              </w:rPr>
                            </w:pPr>
                          </w:p>
                          <w:p w14:paraId="10442A6D" w14:textId="77777777" w:rsidR="00D94B2A" w:rsidRPr="00D94B2A" w:rsidRDefault="00D94B2A" w:rsidP="00D94B2A">
                            <w:pPr>
                              <w:spacing w:after="0"/>
                              <w:jc w:val="center"/>
                              <w:rPr>
                                <w:rFonts w:ascii="ITC Avant Garde Std Bk" w:hAnsi="ITC Avant Garde Std Bk"/>
                                <w:sz w:val="16"/>
                              </w:rPr>
                            </w:pPr>
                            <w:r w:rsidRPr="00D94B2A">
                              <w:rPr>
                                <w:rFonts w:ascii="ITC Avant Garde Std Bk" w:hAnsi="ITC Avant Garde Std Bk"/>
                                <w:sz w:val="16"/>
                              </w:rPr>
                              <w:t>Pour tout renseignement sur l’accès à la formation pour les personnes en situation de handicap, veuillez contacter : Ghislaine LASSERRE, Responsable pédagogique</w:t>
                            </w:r>
                          </w:p>
                          <w:p w14:paraId="221C490D" w14:textId="77777777" w:rsidR="00D94B2A" w:rsidRPr="00D94B2A" w:rsidRDefault="00D94B2A" w:rsidP="00D94B2A">
                            <w:pPr>
                              <w:spacing w:after="0"/>
                              <w:jc w:val="center"/>
                              <w:rPr>
                                <w:rFonts w:ascii="ITC Avant Garde Std Bk" w:hAnsi="ITC Avant Garde Std Bk"/>
                                <w:sz w:val="16"/>
                              </w:rPr>
                            </w:pPr>
                            <w:hyperlink r:id="rId8" w:history="1">
                              <w:r w:rsidRPr="00D94B2A">
                                <w:rPr>
                                  <w:rStyle w:val="Lienhypertexte"/>
                                  <w:rFonts w:ascii="ITC Avant Garde Std Bk" w:hAnsi="ITC Avant Garde Std Bk"/>
                                  <w:color w:val="auto"/>
                                  <w:sz w:val="16"/>
                                </w:rPr>
                                <w:t>ghislaine.lasserre@chu-bordeaux.fr</w:t>
                              </w:r>
                            </w:hyperlink>
                          </w:p>
                          <w:p w14:paraId="322B4D11" w14:textId="77777777" w:rsidR="00D94B2A" w:rsidRPr="00D94B2A" w:rsidRDefault="00D94B2A" w:rsidP="00D94B2A">
                            <w:pPr>
                              <w:spacing w:after="0"/>
                              <w:jc w:val="center"/>
                              <w:rPr>
                                <w:rFonts w:ascii="ITC Avant Garde Std Bk" w:hAnsi="ITC Avant Garde Std Bk"/>
                                <w:sz w:val="16"/>
                              </w:rPr>
                            </w:pPr>
                          </w:p>
                          <w:p w14:paraId="42385ABE" w14:textId="77777777" w:rsidR="00D94B2A" w:rsidRPr="00D94B2A" w:rsidRDefault="00D94B2A" w:rsidP="00D94B2A">
                            <w:pPr>
                              <w:spacing w:after="0"/>
                              <w:jc w:val="center"/>
                              <w:rPr>
                                <w:rStyle w:val="Lienhypertexte"/>
                                <w:rFonts w:ascii="ITC Avant Garde Std Bk" w:hAnsi="ITC Avant Garde Std Bk"/>
                                <w:color w:val="auto"/>
                                <w:sz w:val="16"/>
                              </w:rPr>
                            </w:pPr>
                            <w:r w:rsidRPr="00D94B2A">
                              <w:rPr>
                                <w:rFonts w:ascii="ITC Avant Garde Std Bk" w:hAnsi="ITC Avant Garde Std Bk"/>
                                <w:sz w:val="16"/>
                              </w:rPr>
                              <w:t xml:space="preserve">Pour tout renseignement relatif au taux de satisfaction et de recommandation, veuillez nous contacter par mail : </w:t>
                            </w:r>
                            <w:hyperlink r:id="rId9" w:history="1">
                              <w:r w:rsidRPr="00D94B2A">
                                <w:rPr>
                                  <w:rStyle w:val="Lienhypertexte"/>
                                  <w:rFonts w:ascii="ITC Avant Garde Std Bk" w:hAnsi="ITC Avant Garde Std Bk"/>
                                  <w:color w:val="auto"/>
                                  <w:sz w:val="16"/>
                                </w:rPr>
                                <w:t>ims.academie@chu-bordeaux.fr</w:t>
                              </w:r>
                            </w:hyperlink>
                          </w:p>
                          <w:p w14:paraId="06FE1580" w14:textId="77777777" w:rsidR="00D94B2A" w:rsidRDefault="00D94B2A"/>
                          <w:p w14:paraId="5C8B873F" w14:textId="77777777" w:rsidR="00806484" w:rsidRDefault="00806484"/>
                          <w:p w14:paraId="6FD05B1E" w14:textId="77777777" w:rsidR="00806484" w:rsidRDefault="00806484"/>
                          <w:p w14:paraId="274488EF" w14:textId="77777777" w:rsidR="00806484" w:rsidRDefault="00806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1D70BA" id="Zone de texte 8" o:spid="_x0000_s1030" type="#_x0000_t202" style="position:absolute;margin-left:109.9pt;margin-top:672.4pt;width:407.25pt;height:9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" fillcolor="white [3201]" strokecolor="white [3212]" strokeweight=".5pt">
                <v:textbox>
                  <w:txbxContent>
                    <w:p w14:paraId="09FD424B" w14:textId="77777777" w:rsidR="00DD2B86" w:rsidRPr="00F34EEB" w:rsidRDefault="00DD2B86" w:rsidP="00DD2B86">
                      <w:pPr>
                        <w:spacing w:after="0"/>
                        <w:jc w:val="center"/>
                        <w:rPr>
                          <w:rFonts w:ascii="ITC Avant Garde Std Bk" w:hAnsi="ITC Avant Garde Std Bk"/>
                          <w:b/>
                        </w:rPr>
                      </w:pPr>
                      <w:r w:rsidRPr="00F34EEB">
                        <w:rPr>
                          <w:rFonts w:ascii="ITC Avant Garde Std Bk" w:hAnsi="ITC Avant Garde Std Bk"/>
                          <w:b/>
                        </w:rPr>
                        <w:t>S’inscrire au moins 1 mois avant le début de la formation</w:t>
                      </w:r>
                    </w:p>
                    <w:p w14:paraId="53E4EC25" w14:textId="77777777" w:rsidR="00DD2B86" w:rsidRDefault="00DD2B86" w:rsidP="00D94B2A">
                      <w:pPr>
                        <w:spacing w:after="0"/>
                        <w:jc w:val="center"/>
                        <w:rPr>
                          <w:rFonts w:ascii="ITC Avant Garde Std Bk" w:hAnsi="ITC Avant Garde Std Bk"/>
                          <w:sz w:val="16"/>
                        </w:rPr>
                      </w:pPr>
                    </w:p>
                    <w:p w14:paraId="10442A6D" w14:textId="77777777" w:rsidR="00D94B2A" w:rsidRPr="00D94B2A" w:rsidRDefault="00D94B2A" w:rsidP="00D94B2A">
                      <w:pPr>
                        <w:spacing w:after="0"/>
                        <w:jc w:val="center"/>
                        <w:rPr>
                          <w:rFonts w:ascii="ITC Avant Garde Std Bk" w:hAnsi="ITC Avant Garde Std Bk"/>
                          <w:sz w:val="16"/>
                        </w:rPr>
                      </w:pPr>
                      <w:r w:rsidRPr="00D94B2A">
                        <w:rPr>
                          <w:rFonts w:ascii="ITC Avant Garde Std Bk" w:hAnsi="ITC Avant Garde Std Bk"/>
                          <w:sz w:val="16"/>
                        </w:rPr>
                        <w:t>Pour tout renseignement sur l’accès à la formation pour les personnes en situation de handicap, veuillez contacter : Ghislaine LASSERRE, Responsable pédagogique</w:t>
                      </w:r>
                    </w:p>
                    <w:p w14:paraId="221C490D" w14:textId="77777777" w:rsidR="00D94B2A" w:rsidRPr="00D94B2A" w:rsidRDefault="00DF1C9A" w:rsidP="00D94B2A">
                      <w:pPr>
                        <w:spacing w:after="0"/>
                        <w:jc w:val="center"/>
                        <w:rPr>
                          <w:rFonts w:ascii="ITC Avant Garde Std Bk" w:hAnsi="ITC Avant Garde Std Bk"/>
                          <w:sz w:val="16"/>
                        </w:rPr>
                      </w:pPr>
                      <w:hyperlink r:id="rId10" w:history="1">
                        <w:r w:rsidR="00D94B2A" w:rsidRPr="00D94B2A">
                          <w:rPr>
                            <w:rStyle w:val="Lienhypertexte"/>
                            <w:rFonts w:ascii="ITC Avant Garde Std Bk" w:hAnsi="ITC Avant Garde Std Bk"/>
                            <w:color w:val="auto"/>
                            <w:sz w:val="16"/>
                          </w:rPr>
                          <w:t>ghislaine.lasserre@chu-bordeaux.fr</w:t>
                        </w:r>
                      </w:hyperlink>
                    </w:p>
                    <w:p w14:paraId="322B4D11" w14:textId="77777777" w:rsidR="00D94B2A" w:rsidRPr="00D94B2A" w:rsidRDefault="00D94B2A" w:rsidP="00D94B2A">
                      <w:pPr>
                        <w:spacing w:after="0"/>
                        <w:jc w:val="center"/>
                        <w:rPr>
                          <w:rFonts w:ascii="ITC Avant Garde Std Bk" w:hAnsi="ITC Avant Garde Std Bk"/>
                          <w:sz w:val="16"/>
                        </w:rPr>
                      </w:pPr>
                    </w:p>
                    <w:p w14:paraId="42385ABE" w14:textId="77777777" w:rsidR="00D94B2A" w:rsidRPr="00D94B2A" w:rsidRDefault="00D94B2A" w:rsidP="00D94B2A">
                      <w:pPr>
                        <w:spacing w:after="0"/>
                        <w:jc w:val="center"/>
                        <w:rPr>
                          <w:rStyle w:val="Lienhypertexte"/>
                          <w:rFonts w:ascii="ITC Avant Garde Std Bk" w:hAnsi="ITC Avant Garde Std Bk"/>
                          <w:color w:val="auto"/>
                          <w:sz w:val="16"/>
                        </w:rPr>
                      </w:pPr>
                      <w:r w:rsidRPr="00D94B2A">
                        <w:rPr>
                          <w:rFonts w:ascii="ITC Avant Garde Std Bk" w:hAnsi="ITC Avant Garde Std Bk"/>
                          <w:sz w:val="16"/>
                        </w:rPr>
                        <w:t xml:space="preserve">Pour tout renseignement relatif au taux de satisfaction et de recommandation, veuillez nous contacter par mail : </w:t>
                      </w:r>
                      <w:hyperlink r:id="rId11" w:history="1">
                        <w:r w:rsidRPr="00D94B2A">
                          <w:rPr>
                            <w:rStyle w:val="Lienhypertexte"/>
                            <w:rFonts w:ascii="ITC Avant Garde Std Bk" w:hAnsi="ITC Avant Garde Std Bk"/>
                            <w:color w:val="auto"/>
                            <w:sz w:val="16"/>
                          </w:rPr>
                          <w:t>ims.academie@chu-bordeaux.fr</w:t>
                        </w:r>
                      </w:hyperlink>
                    </w:p>
                    <w:p w14:paraId="06FE1580" w14:textId="77777777" w:rsidR="00D94B2A" w:rsidRDefault="00D94B2A"/>
                    <w:p w14:paraId="5C8B873F" w14:textId="77777777" w:rsidR="00806484" w:rsidRDefault="00806484"/>
                    <w:p w14:paraId="6FD05B1E" w14:textId="77777777" w:rsidR="00806484" w:rsidRDefault="00806484"/>
                    <w:p w14:paraId="274488EF" w14:textId="77777777" w:rsidR="00806484" w:rsidRDefault="00806484"/>
                  </w:txbxContent>
                </v:textbox>
              </v:shape>
            </w:pict>
          </mc:Fallback>
        </mc:AlternateContent>
      </w:r>
      <w:r w:rsidR="00DD2B86">
        <w:rPr>
          <w:noProof/>
          <w:lang w:eastAsia="fr-FR"/>
        </w:rPr>
        <mc:AlternateContent>
          <mc:Choice Requires="wps">
            <w:drawing>
              <wp:anchor distT="0" distB="0" distL="114300" distR="114300" simplePos="0" relativeHeight="251662336" behindDoc="0" locked="0" layoutInCell="1" allowOverlap="1" wp14:anchorId="04AFF1EE" wp14:editId="6CE0FAAB">
                <wp:simplePos x="0" y="0"/>
                <wp:positionH relativeFrom="column">
                  <wp:posOffset>1300480</wp:posOffset>
                </wp:positionH>
                <wp:positionV relativeFrom="paragraph">
                  <wp:posOffset>8444230</wp:posOffset>
                </wp:positionV>
                <wp:extent cx="5467350" cy="9525"/>
                <wp:effectExtent l="0" t="0" r="19050" b="28575"/>
                <wp:wrapNone/>
                <wp:docPr id="7" name="Connecteur droit 7"/>
                <wp:cNvGraphicFramePr/>
                <a:graphic xmlns:a="http://schemas.openxmlformats.org/drawingml/2006/main">
                  <a:graphicData uri="http://schemas.microsoft.com/office/word/2010/wordprocessingShape">
                    <wps:wsp>
                      <wps:cNvCnPr/>
                      <wps:spPr>
                        <a:xfrm flipV="1">
                          <a:off x="0" y="0"/>
                          <a:ext cx="5467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FC264" id="Connecteur droit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02.4pt,664.9pt" to="532.9pt,6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" strokecolor="black [3200]" strokeweight=".5pt">
                <v:stroke joinstyle="miter"/>
              </v:line>
            </w:pict>
          </mc:Fallback>
        </mc:AlternateContent>
      </w:r>
      <w:r w:rsidR="009C5243">
        <w:rPr>
          <w:noProof/>
          <w:lang w:eastAsia="fr-FR"/>
        </w:rPr>
        <mc:AlternateContent>
          <mc:Choice Requires="wps">
            <w:drawing>
              <wp:anchor distT="0" distB="0" distL="114300" distR="114300" simplePos="0" relativeHeight="251659264" behindDoc="0" locked="0" layoutInCell="1" allowOverlap="1" wp14:anchorId="0DFD6FB4" wp14:editId="4EB3105A">
                <wp:simplePos x="0" y="0"/>
                <wp:positionH relativeFrom="column">
                  <wp:posOffset>-861695</wp:posOffset>
                </wp:positionH>
                <wp:positionV relativeFrom="paragraph">
                  <wp:posOffset>-810895</wp:posOffset>
                </wp:positionV>
                <wp:extent cx="2178050" cy="10553700"/>
                <wp:effectExtent l="0" t="0" r="12700" b="19050"/>
                <wp:wrapNone/>
                <wp:docPr id="4" name="Zone de texte 4"/>
                <wp:cNvGraphicFramePr/>
                <a:graphic xmlns:a="http://schemas.openxmlformats.org/drawingml/2006/main">
                  <a:graphicData uri="http://schemas.microsoft.com/office/word/2010/wordprocessingShape">
                    <wps:wsp>
                      <wps:cNvSpPr txBox="1"/>
                      <wps:spPr>
                        <a:xfrm>
                          <a:off x="0" y="0"/>
                          <a:ext cx="2178050" cy="10553700"/>
                        </a:xfrm>
                        <a:prstGeom prst="rect">
                          <a:avLst/>
                        </a:prstGeom>
                        <a:solidFill>
                          <a:srgbClr val="FAC273"/>
                        </a:solidFill>
                        <a:ln w="6350">
                          <a:solidFill>
                            <a:srgbClr val="FAC273"/>
                          </a:solidFill>
                        </a:ln>
                        <a:effectLst/>
                      </wps:spPr>
                      <wps:style>
                        <a:lnRef idx="0">
                          <a:schemeClr val="accent1"/>
                        </a:lnRef>
                        <a:fillRef idx="0">
                          <a:schemeClr val="accent1"/>
                        </a:fillRef>
                        <a:effectRef idx="0">
                          <a:schemeClr val="accent1"/>
                        </a:effectRef>
                        <a:fontRef idx="minor">
                          <a:schemeClr val="dk1"/>
                        </a:fontRef>
                      </wps:style>
                      <wps:txbx>
                        <w:txbxContent>
                          <w:p w14:paraId="16028694" w14:textId="77777777" w:rsidR="00E33C4A" w:rsidRDefault="00E33C4A" w:rsidP="00472E25">
                            <w:pPr>
                              <w:spacing w:after="0" w:line="276" w:lineRule="auto"/>
                              <w:jc w:val="center"/>
                              <w:rPr>
                                <w:rFonts w:ascii="ITC Avant Garde Std Bk" w:hAnsi="ITC Avant Garde Std Bk"/>
                                <w:color w:val="FFFFFF" w:themeColor="background1"/>
                              </w:rPr>
                            </w:pPr>
                          </w:p>
                          <w:p w14:paraId="79F187E5" w14:textId="77777777" w:rsidR="00A0025C" w:rsidRPr="00E27080" w:rsidRDefault="00A0025C" w:rsidP="00A0025C">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Numéro d’action :</w:t>
                            </w:r>
                          </w:p>
                          <w:p w14:paraId="41F75BDF" w14:textId="77777777" w:rsidR="00A0025C" w:rsidRDefault="00BD44C1" w:rsidP="00A0025C">
                            <w:pPr>
                              <w:spacing w:after="0" w:line="240" w:lineRule="auto"/>
                              <w:jc w:val="center"/>
                              <w:rPr>
                                <w:rFonts w:ascii="ITC Avant Garde Std Bk" w:hAnsi="ITC Avant Garde Std Bk" w:cs="Lucida Sans Unicode"/>
                                <w:sz w:val="18"/>
                              </w:rPr>
                            </w:pPr>
                            <w:r>
                              <w:rPr>
                                <w:rFonts w:ascii="ITC Avant Garde Std Bk" w:hAnsi="ITC Avant Garde Std Bk" w:cs="Lucida Sans Unicode"/>
                                <w:sz w:val="18"/>
                              </w:rPr>
                              <w:t>AC030</w:t>
                            </w:r>
                            <w:r w:rsidR="00A0025C">
                              <w:rPr>
                                <w:rFonts w:ascii="ITC Avant Garde Std Bk" w:hAnsi="ITC Avant Garde Std Bk" w:cs="Lucida Sans Unicode"/>
                                <w:sz w:val="18"/>
                              </w:rPr>
                              <w:t>0-01</w:t>
                            </w:r>
                          </w:p>
                          <w:p w14:paraId="498C4145" w14:textId="77777777" w:rsidR="00A0025C" w:rsidRPr="00E27080" w:rsidRDefault="00A0025C" w:rsidP="00A0025C">
                            <w:pPr>
                              <w:spacing w:after="0" w:line="240" w:lineRule="auto"/>
                              <w:jc w:val="center"/>
                              <w:rPr>
                                <w:rFonts w:ascii="ITC Avant Garde Std Bk" w:hAnsi="ITC Avant Garde Std Bk" w:cs="Lucida Sans Unicode"/>
                                <w:sz w:val="18"/>
                              </w:rPr>
                            </w:pPr>
                            <w:r>
                              <w:rPr>
                                <w:rFonts w:ascii="ITC Avant Garde Std Bk" w:hAnsi="ITC Avant Garde Std Bk" w:cs="Lucida Sans Unicode"/>
                                <w:sz w:val="18"/>
                              </w:rPr>
                              <w:t xml:space="preserve">Management – Prise de fonction managériale </w:t>
                            </w:r>
                          </w:p>
                          <w:p w14:paraId="24B0C3F1" w14:textId="77777777" w:rsidR="00A0025C" w:rsidRDefault="00A0025C" w:rsidP="00A0025C">
                            <w:pPr>
                              <w:spacing w:after="0" w:line="276" w:lineRule="auto"/>
                              <w:rPr>
                                <w:rFonts w:ascii="ITC Avant Garde Std Bk" w:hAnsi="ITC Avant Garde Std Bk"/>
                                <w:color w:val="FFFFFF" w:themeColor="background1"/>
                              </w:rPr>
                            </w:pPr>
                          </w:p>
                          <w:p w14:paraId="2C59C028" w14:textId="77777777" w:rsidR="00D45D2B" w:rsidRPr="00E27080" w:rsidRDefault="00D45D2B" w:rsidP="00D45D2B">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Tarif :</w:t>
                            </w:r>
                          </w:p>
                          <w:p w14:paraId="0A2D7C93" w14:textId="77777777" w:rsidR="00D45D2B" w:rsidRPr="00203B29" w:rsidRDefault="00D45D2B" w:rsidP="00D45D2B">
                            <w:pPr>
                              <w:spacing w:after="0" w:line="276" w:lineRule="auto"/>
                              <w:jc w:val="center"/>
                              <w:rPr>
                                <w:rFonts w:ascii="ITC Avant Garde Std Bk" w:hAnsi="ITC Avant Garde Std Bk"/>
                                <w:sz w:val="18"/>
                              </w:rPr>
                            </w:pPr>
                            <w:r>
                              <w:rPr>
                                <w:rFonts w:ascii="ITC Avant Garde Std Bk" w:hAnsi="ITC Avant Garde Std Bk"/>
                                <w:sz w:val="18"/>
                              </w:rPr>
                              <w:t>Prise en charge financière par l’ANFH</w:t>
                            </w:r>
                          </w:p>
                          <w:p w14:paraId="0E10D62B" w14:textId="77777777" w:rsidR="00D45D2B" w:rsidRDefault="00D45D2B" w:rsidP="00A0025C">
                            <w:pPr>
                              <w:spacing w:after="0" w:line="276" w:lineRule="auto"/>
                              <w:rPr>
                                <w:rFonts w:ascii="ITC Avant Garde Std Bk" w:hAnsi="ITC Avant Garde Std Bk"/>
                                <w:color w:val="FFFFFF" w:themeColor="background1"/>
                              </w:rPr>
                            </w:pPr>
                          </w:p>
                          <w:p w14:paraId="36F4DD07" w14:textId="77777777" w:rsidR="00D45D2B" w:rsidRDefault="00D45D2B" w:rsidP="00D45D2B">
                            <w:pPr>
                              <w:spacing w:after="0" w:line="276" w:lineRule="auto"/>
                              <w:jc w:val="center"/>
                              <w:rPr>
                                <w:rFonts w:ascii="ITC Avant Garde Std Bk" w:hAnsi="ITC Avant Garde Std Bk"/>
                                <w:color w:val="FFFFFF" w:themeColor="background1"/>
                              </w:rPr>
                            </w:pPr>
                            <w:r w:rsidRPr="00A0025C">
                              <w:rPr>
                                <w:rFonts w:ascii="ITC Avant Garde Std Bk" w:hAnsi="ITC Avant Garde Std Bk"/>
                                <w:color w:val="FFFFFF" w:themeColor="background1"/>
                              </w:rPr>
                              <w:t>Inscription :</w:t>
                            </w:r>
                          </w:p>
                          <w:p w14:paraId="6AD0323A" w14:textId="77777777" w:rsidR="00D45D2B" w:rsidRDefault="00D45D2B" w:rsidP="00D45D2B">
                            <w:pPr>
                              <w:spacing w:after="0" w:line="276" w:lineRule="auto"/>
                              <w:jc w:val="center"/>
                              <w:rPr>
                                <w:rFonts w:ascii="ITC Avant Garde Std Bk" w:hAnsi="ITC Avant Garde Std Bk"/>
                                <w:sz w:val="18"/>
                              </w:rPr>
                            </w:pPr>
                            <w:r w:rsidRPr="00A0025C">
                              <w:rPr>
                                <w:rFonts w:ascii="ITC Avant Garde Std Bk" w:hAnsi="ITC Avant Garde Std Bk"/>
                                <w:sz w:val="18"/>
                              </w:rPr>
                              <w:t>Veuillez contacter</w:t>
                            </w:r>
                          </w:p>
                          <w:p w14:paraId="5023CF5C" w14:textId="77777777" w:rsidR="00D45D2B" w:rsidRDefault="00D45D2B" w:rsidP="00D45D2B">
                            <w:pPr>
                              <w:spacing w:after="0" w:line="276" w:lineRule="auto"/>
                              <w:jc w:val="center"/>
                              <w:rPr>
                                <w:rFonts w:ascii="ITC Avant Garde Std Bk" w:hAnsi="ITC Avant Garde Std Bk"/>
                                <w:sz w:val="18"/>
                              </w:rPr>
                            </w:pPr>
                            <w:r w:rsidRPr="00A0025C">
                              <w:rPr>
                                <w:rFonts w:ascii="ITC Avant Garde Std Bk" w:hAnsi="ITC Avant Garde Std Bk"/>
                                <w:sz w:val="18"/>
                              </w:rPr>
                              <w:t>l’ANFH de votre</w:t>
                            </w:r>
                          </w:p>
                          <w:p w14:paraId="08D6D2AB" w14:textId="77777777" w:rsidR="00D45D2B" w:rsidRPr="00A0025C" w:rsidRDefault="00D45D2B" w:rsidP="00D45D2B">
                            <w:pPr>
                              <w:spacing w:after="0" w:line="276" w:lineRule="auto"/>
                              <w:jc w:val="center"/>
                              <w:rPr>
                                <w:rFonts w:ascii="ITC Avant Garde Std Bk" w:hAnsi="ITC Avant Garde Std Bk"/>
                                <w:sz w:val="18"/>
                              </w:rPr>
                            </w:pPr>
                            <w:r w:rsidRPr="00A0025C">
                              <w:rPr>
                                <w:rFonts w:ascii="ITC Avant Garde Std Bk" w:hAnsi="ITC Avant Garde Std Bk"/>
                                <w:sz w:val="18"/>
                              </w:rPr>
                              <w:t>région pour toute demande d’inscription</w:t>
                            </w:r>
                          </w:p>
                          <w:p w14:paraId="345CA038" w14:textId="77777777" w:rsidR="00D45D2B" w:rsidRPr="00E27080" w:rsidRDefault="00D45D2B" w:rsidP="00D45D2B">
                            <w:pPr>
                              <w:spacing w:after="0" w:line="276" w:lineRule="auto"/>
                              <w:rPr>
                                <w:rFonts w:ascii="ITC Avant Garde Std Bk" w:hAnsi="ITC Avant Garde Std Bk"/>
                                <w:color w:val="FFFFFF" w:themeColor="background1"/>
                              </w:rPr>
                            </w:pPr>
                          </w:p>
                          <w:p w14:paraId="607B63BA" w14:textId="77777777" w:rsidR="00A0025C" w:rsidRPr="00E27080" w:rsidRDefault="00A0025C" w:rsidP="00A0025C">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 xml:space="preserve">Responsable de session : </w:t>
                            </w:r>
                          </w:p>
                          <w:p w14:paraId="78ADB92C" w14:textId="06D662C9" w:rsidR="00A0025C" w:rsidRDefault="00A0025C" w:rsidP="00A0025C">
                            <w:pPr>
                              <w:spacing w:after="0" w:line="276" w:lineRule="auto"/>
                              <w:jc w:val="center"/>
                              <w:rPr>
                                <w:rFonts w:ascii="ITC Avant Garde Std Bk" w:hAnsi="ITC Avant Garde Std Bk"/>
                                <w:sz w:val="18"/>
                              </w:rPr>
                            </w:pPr>
                            <w:r>
                              <w:rPr>
                                <w:rFonts w:ascii="ITC Avant Garde Std Bk" w:hAnsi="ITC Avant Garde Std Bk"/>
                                <w:sz w:val="18"/>
                              </w:rPr>
                              <w:t>Sylvie LEVRAU</w:t>
                            </w:r>
                            <w:r w:rsidR="00A61B9A">
                              <w:rPr>
                                <w:rFonts w:ascii="ITC Avant Garde Std Bk" w:hAnsi="ITC Avant Garde Std Bk"/>
                                <w:sz w:val="18"/>
                              </w:rPr>
                              <w:t>D</w:t>
                            </w:r>
                            <w:r>
                              <w:rPr>
                                <w:rFonts w:ascii="ITC Avant Garde Std Bk" w:hAnsi="ITC Avant Garde Std Bk"/>
                                <w:sz w:val="18"/>
                              </w:rPr>
                              <w:t xml:space="preserve">, </w:t>
                            </w:r>
                          </w:p>
                          <w:p w14:paraId="3BA5CEB0" w14:textId="77777777" w:rsidR="00A0025C" w:rsidRDefault="00A0025C" w:rsidP="00A0025C">
                            <w:pPr>
                              <w:spacing w:after="0" w:line="276" w:lineRule="auto"/>
                              <w:jc w:val="center"/>
                              <w:rPr>
                                <w:rFonts w:ascii="ITC Avant Garde Std Bk" w:hAnsi="ITC Avant Garde Std Bk"/>
                                <w:sz w:val="18"/>
                              </w:rPr>
                            </w:pPr>
                            <w:r>
                              <w:rPr>
                                <w:rFonts w:ascii="ITC Avant Garde Std Bk" w:hAnsi="ITC Avant Garde Std Bk"/>
                                <w:sz w:val="18"/>
                              </w:rPr>
                              <w:t xml:space="preserve">Responsable pédagogique, IMS Académie </w:t>
                            </w:r>
                          </w:p>
                          <w:p w14:paraId="62F6F999" w14:textId="77777777" w:rsidR="00A0025C" w:rsidRPr="00605407" w:rsidRDefault="00A0025C" w:rsidP="00A0025C">
                            <w:pPr>
                              <w:spacing w:after="0" w:line="276" w:lineRule="auto"/>
                              <w:jc w:val="center"/>
                              <w:rPr>
                                <w:rFonts w:ascii="ITC Avant Garde Std Bk" w:hAnsi="ITC Avant Garde Std Bk"/>
                                <w:sz w:val="18"/>
                              </w:rPr>
                            </w:pPr>
                            <w:hyperlink r:id="rId12" w:history="1">
                              <w:r w:rsidRPr="0068579C">
                                <w:rPr>
                                  <w:rStyle w:val="Lienhypertexte"/>
                                  <w:rFonts w:ascii="ITC Avant Garde Std Bk" w:hAnsi="ITC Avant Garde Std Bk"/>
                                  <w:sz w:val="18"/>
                                </w:rPr>
                                <w:t>sylvie.levraud@chu-bordeaux.fr</w:t>
                              </w:r>
                            </w:hyperlink>
                            <w:r>
                              <w:rPr>
                                <w:rFonts w:ascii="ITC Avant Garde Std Bk" w:hAnsi="ITC Avant Garde Std Bk"/>
                                <w:sz w:val="18"/>
                              </w:rPr>
                              <w:t xml:space="preserve"> </w:t>
                            </w:r>
                          </w:p>
                          <w:p w14:paraId="37D23D3F" w14:textId="77777777" w:rsidR="00A0025C" w:rsidRDefault="00A0025C" w:rsidP="00A0025C">
                            <w:pPr>
                              <w:spacing w:after="0" w:line="276" w:lineRule="auto"/>
                              <w:jc w:val="center"/>
                              <w:rPr>
                                <w:rFonts w:ascii="ITC Avant Garde Std Bk" w:hAnsi="ITC Avant Garde Std Bk"/>
                                <w:color w:val="FFFFFF" w:themeColor="background1"/>
                              </w:rPr>
                            </w:pPr>
                          </w:p>
                          <w:p w14:paraId="17846B7D" w14:textId="77777777" w:rsidR="00A0025C" w:rsidRDefault="00A0025C" w:rsidP="00A0025C">
                            <w:pPr>
                              <w:spacing w:after="0" w:line="276" w:lineRule="auto"/>
                              <w:rPr>
                                <w:rFonts w:ascii="ITC Avant Garde Std Bk" w:hAnsi="ITC Avant Garde Std Bk"/>
                                <w:color w:val="FFFFFF" w:themeColor="background1"/>
                              </w:rPr>
                            </w:pPr>
                          </w:p>
                          <w:p w14:paraId="4E1C4678" w14:textId="77777777" w:rsidR="00A0025C" w:rsidRPr="00E27080" w:rsidRDefault="00A0025C" w:rsidP="00A0025C">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Intervenants :</w:t>
                            </w:r>
                          </w:p>
                          <w:p w14:paraId="2DC83BF1" w14:textId="77777777" w:rsidR="00A0025C" w:rsidRPr="00A0025C" w:rsidRDefault="00A0025C" w:rsidP="00A0025C">
                            <w:pPr>
                              <w:spacing w:after="0"/>
                              <w:jc w:val="center"/>
                              <w:rPr>
                                <w:rFonts w:ascii="ITC Avant Garde Std Bk" w:hAnsi="ITC Avant Garde Std Bk"/>
                                <w:b/>
                                <w:sz w:val="18"/>
                              </w:rPr>
                            </w:pPr>
                            <w:r w:rsidRPr="00A0025C">
                              <w:rPr>
                                <w:rFonts w:ascii="ITC Avant Garde Std Bk" w:hAnsi="ITC Avant Garde Std Bk"/>
                                <w:b/>
                                <w:sz w:val="18"/>
                              </w:rPr>
                              <w:t xml:space="preserve">Module 1 : </w:t>
                            </w:r>
                          </w:p>
                          <w:p w14:paraId="75B057ED" w14:textId="77C0F64A" w:rsidR="00A0025C" w:rsidRDefault="00A0025C" w:rsidP="00A0025C">
                            <w:pPr>
                              <w:spacing w:after="0"/>
                              <w:jc w:val="center"/>
                              <w:rPr>
                                <w:rFonts w:ascii="ITC Avant Garde Std Bk" w:hAnsi="ITC Avant Garde Std Bk"/>
                                <w:sz w:val="18"/>
                              </w:rPr>
                            </w:pPr>
                            <w:r>
                              <w:rPr>
                                <w:rFonts w:ascii="ITC Avant Garde Std Bk" w:hAnsi="ITC Avant Garde Std Bk"/>
                                <w:sz w:val="18"/>
                              </w:rPr>
                              <w:t xml:space="preserve">Sylvie LEVRAUD, </w:t>
                            </w:r>
                            <w:r w:rsidR="00A61B9A">
                              <w:rPr>
                                <w:rFonts w:ascii="ITC Avant Garde Std Bk" w:hAnsi="ITC Avant Garde Std Bk"/>
                                <w:sz w:val="18"/>
                              </w:rPr>
                              <w:t>Véronique BEGAUD NOSSIT</w:t>
                            </w:r>
                          </w:p>
                          <w:p w14:paraId="092A14F7" w14:textId="10313D08" w:rsidR="00A0025C" w:rsidRDefault="00A61B9A" w:rsidP="00A0025C">
                            <w:pPr>
                              <w:spacing w:after="0"/>
                              <w:jc w:val="center"/>
                              <w:rPr>
                                <w:rFonts w:ascii="ITC Avant Garde Std Bk" w:hAnsi="ITC Avant Garde Std Bk"/>
                                <w:sz w:val="18"/>
                              </w:rPr>
                            </w:pPr>
                            <w:r>
                              <w:rPr>
                                <w:rFonts w:ascii="ITC Avant Garde Std Bk" w:hAnsi="ITC Avant Garde Std Bk"/>
                                <w:sz w:val="18"/>
                              </w:rPr>
                              <w:t>Coach</w:t>
                            </w:r>
                          </w:p>
                          <w:p w14:paraId="2E72F091" w14:textId="77777777" w:rsidR="00A0025C" w:rsidRDefault="00A0025C" w:rsidP="00A0025C">
                            <w:pPr>
                              <w:spacing w:after="0"/>
                              <w:jc w:val="center"/>
                              <w:rPr>
                                <w:rFonts w:ascii="ITC Avant Garde Std Bk" w:hAnsi="ITC Avant Garde Std Bk"/>
                                <w:sz w:val="18"/>
                              </w:rPr>
                            </w:pPr>
                            <w:r>
                              <w:rPr>
                                <w:rFonts w:ascii="ITC Avant Garde Std Bk" w:hAnsi="ITC Avant Garde Std Bk"/>
                                <w:sz w:val="18"/>
                              </w:rPr>
                              <w:t xml:space="preserve">IMS Académie, </w:t>
                            </w:r>
                          </w:p>
                          <w:p w14:paraId="7C0E2E02" w14:textId="77777777" w:rsidR="00A0025C" w:rsidRDefault="00A0025C" w:rsidP="00A0025C">
                            <w:pPr>
                              <w:jc w:val="center"/>
                              <w:rPr>
                                <w:rFonts w:ascii="ITC Avant Garde Std Bk" w:hAnsi="ITC Avant Garde Std Bk"/>
                                <w:sz w:val="18"/>
                              </w:rPr>
                            </w:pPr>
                          </w:p>
                          <w:p w14:paraId="47080ED8" w14:textId="77777777"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
                                <w:sz w:val="18"/>
                              </w:rPr>
                              <w:t>Module 2 :</w:t>
                            </w:r>
                            <w:r>
                              <w:rPr>
                                <w:rFonts w:ascii="ITC Avant Garde Std Bk" w:hAnsi="ITC Avant Garde Std Bk"/>
                                <w:sz w:val="18"/>
                              </w:rPr>
                              <w:t xml:space="preserve"> </w:t>
                            </w:r>
                            <w:r w:rsidRPr="00A0025C">
                              <w:rPr>
                                <w:rFonts w:ascii="ITC Avant Garde Std Bk" w:hAnsi="ITC Avant Garde Std Bk"/>
                                <w:sz w:val="18"/>
                              </w:rPr>
                              <w:br/>
                            </w:r>
                            <w:r w:rsidRPr="00A0025C">
                              <w:rPr>
                                <w:rFonts w:ascii="ITC Avant Garde Std Bk" w:hAnsi="ITC Avant Garde Std Bk"/>
                                <w:bCs/>
                                <w:sz w:val="18"/>
                              </w:rPr>
                              <w:t>Anne-Laure BEDU ou</w:t>
                            </w:r>
                          </w:p>
                          <w:p w14:paraId="1B2E41B9" w14:textId="523DD598"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Cs/>
                                <w:sz w:val="18"/>
                              </w:rPr>
                              <w:t xml:space="preserve"> </w:t>
                            </w:r>
                            <w:r w:rsidR="00A61B9A" w:rsidRPr="00651DEA">
                              <w:rPr>
                                <w:rFonts w:ascii="ITC Avant Garde Std Bk" w:hAnsi="ITC Avant Garde Std Bk"/>
                                <w:b/>
                                <w:sz w:val="18"/>
                              </w:rPr>
                              <w:t>Tonya TARTOUR</w:t>
                            </w:r>
                            <w:r w:rsidRPr="00A0025C">
                              <w:rPr>
                                <w:rFonts w:ascii="ITC Avant Garde Std Bk" w:hAnsi="ITC Avant Garde Std Bk"/>
                                <w:bCs/>
                                <w:sz w:val="18"/>
                              </w:rPr>
                              <w:t xml:space="preserve"> ou </w:t>
                            </w:r>
                          </w:p>
                          <w:p w14:paraId="589C1419" w14:textId="77777777"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Cs/>
                                <w:sz w:val="18"/>
                              </w:rPr>
                              <w:t>Ronan LE GRAET</w:t>
                            </w:r>
                          </w:p>
                          <w:p w14:paraId="76BBDE44" w14:textId="77777777" w:rsidR="00A0025C" w:rsidRDefault="00A0025C" w:rsidP="00A0025C">
                            <w:pPr>
                              <w:jc w:val="center"/>
                              <w:rPr>
                                <w:rFonts w:ascii="ITC Avant Garde Std Bk" w:hAnsi="ITC Avant Garde Std Bk"/>
                                <w:bCs/>
                                <w:sz w:val="18"/>
                              </w:rPr>
                            </w:pPr>
                            <w:r>
                              <w:rPr>
                                <w:rFonts w:ascii="ITC Avant Garde Std Bk" w:hAnsi="ITC Avant Garde Std Bk"/>
                                <w:bCs/>
                                <w:sz w:val="18"/>
                              </w:rPr>
                              <w:t xml:space="preserve"> Sciences Po Bordeaux </w:t>
                            </w:r>
                          </w:p>
                          <w:p w14:paraId="204AD915" w14:textId="77777777" w:rsidR="00A0025C" w:rsidRDefault="00A0025C" w:rsidP="00A0025C">
                            <w:pPr>
                              <w:jc w:val="center"/>
                              <w:rPr>
                                <w:rFonts w:ascii="ITC Avant Garde Std Bk" w:hAnsi="ITC Avant Garde Std Bk"/>
                                <w:bCs/>
                                <w:sz w:val="18"/>
                              </w:rPr>
                            </w:pPr>
                          </w:p>
                          <w:p w14:paraId="7276B033" w14:textId="77777777"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
                                <w:bCs/>
                                <w:sz w:val="18"/>
                              </w:rPr>
                              <w:t>Module 3 :</w:t>
                            </w:r>
                            <w:r>
                              <w:rPr>
                                <w:rFonts w:ascii="ITC Avant Garde Std Bk" w:hAnsi="ITC Avant Garde Std Bk"/>
                                <w:bCs/>
                                <w:sz w:val="18"/>
                              </w:rPr>
                              <w:t xml:space="preserve"> </w:t>
                            </w:r>
                            <w:r w:rsidRPr="00A0025C">
                              <w:rPr>
                                <w:rFonts w:ascii="ITC Avant Garde Std Bk" w:hAnsi="ITC Avant Garde Std Bk"/>
                                <w:sz w:val="18"/>
                              </w:rPr>
                              <w:br/>
                            </w:r>
                            <w:r w:rsidRPr="00A61B9A">
                              <w:rPr>
                                <w:rFonts w:ascii="ITC Avant Garde Std Bk" w:hAnsi="ITC Avant Garde Std Bk"/>
                                <w:sz w:val="18"/>
                              </w:rPr>
                              <w:t>Betty DESPAGNE</w:t>
                            </w:r>
                            <w:r w:rsidRPr="00A0025C">
                              <w:rPr>
                                <w:rFonts w:ascii="ITC Avant Garde Std Bk" w:hAnsi="ITC Avant Garde Std Bk"/>
                                <w:bCs/>
                                <w:sz w:val="18"/>
                              </w:rPr>
                              <w:t xml:space="preserve"> ou </w:t>
                            </w:r>
                          </w:p>
                          <w:p w14:paraId="4E528FDC" w14:textId="77777777" w:rsidR="00A0025C" w:rsidRPr="00A61B9A" w:rsidRDefault="00A0025C" w:rsidP="00A0025C">
                            <w:pPr>
                              <w:spacing w:after="0"/>
                              <w:jc w:val="center"/>
                              <w:rPr>
                                <w:rFonts w:ascii="ITC Avant Garde Std Bk" w:hAnsi="ITC Avant Garde Std Bk"/>
                                <w:b/>
                                <w:sz w:val="18"/>
                              </w:rPr>
                            </w:pPr>
                            <w:r w:rsidRPr="00BB55DC">
                              <w:rPr>
                                <w:rFonts w:ascii="ITC Avant Garde Std Bk" w:hAnsi="ITC Avant Garde Std Bk"/>
                                <w:bCs/>
                                <w:sz w:val="18"/>
                              </w:rPr>
                              <w:t>Corine PESIER</w:t>
                            </w:r>
                            <w:r w:rsidRPr="00A61B9A">
                              <w:rPr>
                                <w:rFonts w:ascii="ITC Avant Garde Std Bk" w:hAnsi="ITC Avant Garde Std Bk"/>
                                <w:b/>
                                <w:sz w:val="18"/>
                              </w:rPr>
                              <w:t xml:space="preserve"> ou </w:t>
                            </w:r>
                          </w:p>
                          <w:p w14:paraId="5065C429" w14:textId="77777777" w:rsidR="00A0025C" w:rsidRPr="00A61B9A" w:rsidRDefault="00A0025C" w:rsidP="00A0025C">
                            <w:pPr>
                              <w:spacing w:after="0"/>
                              <w:jc w:val="center"/>
                              <w:rPr>
                                <w:rFonts w:ascii="ITC Avant Garde Std Bk" w:hAnsi="ITC Avant Garde Std Bk"/>
                                <w:b/>
                                <w:sz w:val="18"/>
                              </w:rPr>
                            </w:pPr>
                            <w:r w:rsidRPr="00A61B9A">
                              <w:rPr>
                                <w:rFonts w:ascii="ITC Avant Garde Std Bk" w:hAnsi="ITC Avant Garde Std Bk"/>
                                <w:b/>
                                <w:sz w:val="18"/>
                              </w:rPr>
                              <w:t>Céline VERGELY</w:t>
                            </w:r>
                          </w:p>
                          <w:p w14:paraId="6B233F8B" w14:textId="77777777" w:rsidR="00A0025C" w:rsidRDefault="00A0025C" w:rsidP="00A0025C">
                            <w:pPr>
                              <w:spacing w:after="0"/>
                              <w:jc w:val="center"/>
                              <w:rPr>
                                <w:rFonts w:ascii="ITC Avant Garde Std Bk" w:hAnsi="ITC Avant Garde Std Bk"/>
                                <w:sz w:val="18"/>
                              </w:rPr>
                            </w:pPr>
                            <w:r w:rsidRPr="00A0025C">
                              <w:rPr>
                                <w:rFonts w:ascii="ITC Avant Garde Std Bk" w:hAnsi="ITC Avant Garde Std Bk"/>
                                <w:sz w:val="18"/>
                              </w:rPr>
                              <w:t>Consultantes et formatrices</w:t>
                            </w:r>
                            <w:r w:rsidRPr="00A0025C">
                              <w:rPr>
                                <w:rFonts w:ascii="ITC Avant Garde Std Bk" w:hAnsi="ITC Avant Garde Std Bk"/>
                                <w:sz w:val="18"/>
                              </w:rPr>
                              <w:br/>
                            </w:r>
                            <w:r>
                              <w:rPr>
                                <w:rFonts w:ascii="ITC Avant Garde Std Bk" w:hAnsi="ITC Avant Garde Std Bk"/>
                                <w:sz w:val="18"/>
                              </w:rPr>
                              <w:t xml:space="preserve">en management, coach </w:t>
                            </w:r>
                          </w:p>
                          <w:p w14:paraId="4249B1DB" w14:textId="77777777" w:rsidR="00A0025C" w:rsidRDefault="00A0025C" w:rsidP="00A0025C">
                            <w:pPr>
                              <w:spacing w:after="0"/>
                              <w:jc w:val="center"/>
                              <w:rPr>
                                <w:rFonts w:ascii="ITC Avant Garde Std Bk" w:hAnsi="ITC Avant Garde Std Bk"/>
                                <w:sz w:val="18"/>
                              </w:rPr>
                            </w:pPr>
                          </w:p>
                          <w:p w14:paraId="2038E9DD" w14:textId="77777777" w:rsidR="00A0025C" w:rsidRDefault="00A0025C" w:rsidP="00A0025C">
                            <w:pPr>
                              <w:spacing w:after="0"/>
                              <w:jc w:val="center"/>
                              <w:rPr>
                                <w:rFonts w:ascii="ITC Avant Garde Std Bk" w:hAnsi="ITC Avant Garde Std Bk"/>
                                <w:sz w:val="18"/>
                              </w:rPr>
                            </w:pPr>
                          </w:p>
                          <w:p w14:paraId="42708BD1" w14:textId="77777777"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
                                <w:sz w:val="18"/>
                              </w:rPr>
                              <w:t>Module 4 :</w:t>
                            </w:r>
                            <w:r>
                              <w:rPr>
                                <w:rFonts w:ascii="ITC Avant Garde Std Bk" w:hAnsi="ITC Avant Garde Std Bk"/>
                                <w:sz w:val="18"/>
                              </w:rPr>
                              <w:t xml:space="preserve"> </w:t>
                            </w:r>
                            <w:r w:rsidRPr="00A0025C">
                              <w:rPr>
                                <w:rFonts w:ascii="ITC Avant Garde Std Bk" w:hAnsi="ITC Avant Garde Std Bk"/>
                                <w:b/>
                                <w:bCs/>
                                <w:sz w:val="18"/>
                              </w:rPr>
                              <w:br/>
                            </w:r>
                            <w:r w:rsidRPr="004C55C8">
                              <w:rPr>
                                <w:rFonts w:ascii="ITC Avant Garde Std Bk" w:hAnsi="ITC Avant Garde Std Bk"/>
                                <w:b/>
                                <w:bCs/>
                                <w:sz w:val="18"/>
                              </w:rPr>
                              <w:t>Christine FERRAND</w:t>
                            </w:r>
                            <w:r w:rsidRPr="00A0025C">
                              <w:rPr>
                                <w:rFonts w:ascii="ITC Avant Garde Std Bk" w:hAnsi="ITC Avant Garde Std Bk"/>
                                <w:bCs/>
                                <w:sz w:val="18"/>
                              </w:rPr>
                              <w:t xml:space="preserve"> ou </w:t>
                            </w:r>
                          </w:p>
                          <w:p w14:paraId="72B0A42B" w14:textId="77777777" w:rsidR="00A0025C" w:rsidRDefault="00A0025C" w:rsidP="00A0025C">
                            <w:pPr>
                              <w:spacing w:after="0"/>
                              <w:jc w:val="center"/>
                              <w:rPr>
                                <w:rFonts w:ascii="ITC Avant Garde Std Bk" w:hAnsi="ITC Avant Garde Std Bk"/>
                                <w:bCs/>
                                <w:sz w:val="18"/>
                              </w:rPr>
                            </w:pPr>
                            <w:r w:rsidRPr="00A61B9A">
                              <w:rPr>
                                <w:rFonts w:ascii="ITC Avant Garde Std Bk" w:hAnsi="ITC Avant Garde Std Bk"/>
                                <w:b/>
                                <w:sz w:val="18"/>
                              </w:rPr>
                              <w:t>Stéphanie PREVOT</w:t>
                            </w:r>
                            <w:r>
                              <w:rPr>
                                <w:rFonts w:ascii="ITC Avant Garde Std Bk" w:hAnsi="ITC Avant Garde Std Bk"/>
                                <w:bCs/>
                                <w:sz w:val="18"/>
                              </w:rPr>
                              <w:t xml:space="preserve"> </w:t>
                            </w:r>
                            <w:r w:rsidRPr="00A0025C">
                              <w:rPr>
                                <w:rFonts w:ascii="ITC Avant Garde Std Bk" w:hAnsi="ITC Avant Garde Std Bk"/>
                                <w:bCs/>
                                <w:sz w:val="18"/>
                              </w:rPr>
                              <w:t xml:space="preserve">ou </w:t>
                            </w:r>
                          </w:p>
                          <w:p w14:paraId="7D96FE41" w14:textId="77777777" w:rsidR="00A0025C" w:rsidRPr="00A0025C" w:rsidRDefault="00A0025C" w:rsidP="00A0025C">
                            <w:pPr>
                              <w:spacing w:after="0"/>
                              <w:jc w:val="center"/>
                              <w:rPr>
                                <w:rFonts w:ascii="ITC Avant Garde Std Bk" w:hAnsi="ITC Avant Garde Std Bk"/>
                                <w:bCs/>
                                <w:sz w:val="18"/>
                              </w:rPr>
                            </w:pPr>
                            <w:r w:rsidRPr="00A0025C">
                              <w:rPr>
                                <w:rFonts w:ascii="ITC Avant Garde Std Bk" w:hAnsi="ITC Avant Garde Std Bk"/>
                                <w:bCs/>
                                <w:sz w:val="18"/>
                              </w:rPr>
                              <w:t>Vincent SIRAUT</w:t>
                            </w:r>
                          </w:p>
                          <w:p w14:paraId="24A4EE8A" w14:textId="77777777"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Cs/>
                                <w:sz w:val="18"/>
                              </w:rPr>
                              <w:t>Formateurs experts en</w:t>
                            </w:r>
                            <w:r w:rsidRPr="00A0025C">
                              <w:rPr>
                                <w:rFonts w:ascii="ITC Avant Garde Std Bk" w:hAnsi="ITC Avant Garde Std Bk"/>
                                <w:bCs/>
                                <w:sz w:val="18"/>
                              </w:rPr>
                              <w:br/>
                            </w:r>
                            <w:r>
                              <w:rPr>
                                <w:rFonts w:ascii="ITC Avant Garde Std Bk" w:hAnsi="ITC Avant Garde Std Bk"/>
                                <w:bCs/>
                                <w:sz w:val="18"/>
                              </w:rPr>
                              <w:t xml:space="preserve">management médical </w:t>
                            </w:r>
                          </w:p>
                          <w:p w14:paraId="665FDF66" w14:textId="77777777" w:rsidR="00A0025C" w:rsidRDefault="00A0025C" w:rsidP="00A0025C">
                            <w:pPr>
                              <w:spacing w:after="0"/>
                              <w:jc w:val="center"/>
                              <w:rPr>
                                <w:rFonts w:ascii="ITC Avant Garde Std Bk" w:hAnsi="ITC Avant Garde Std Bk"/>
                                <w:bCs/>
                                <w:sz w:val="18"/>
                              </w:rPr>
                            </w:pPr>
                          </w:p>
                          <w:p w14:paraId="070A3FE6" w14:textId="77777777" w:rsidR="00A0025C" w:rsidRDefault="00A0025C" w:rsidP="00A0025C">
                            <w:pPr>
                              <w:spacing w:after="0"/>
                              <w:jc w:val="center"/>
                              <w:rPr>
                                <w:rFonts w:ascii="ITC Avant Garde Std Bk" w:hAnsi="ITC Avant Garde Std Bk"/>
                                <w:bCs/>
                                <w:sz w:val="18"/>
                              </w:rPr>
                            </w:pPr>
                          </w:p>
                          <w:p w14:paraId="2F4206FD" w14:textId="77777777" w:rsidR="00A0025C" w:rsidRPr="00A0025C" w:rsidRDefault="00A0025C" w:rsidP="00A0025C">
                            <w:pPr>
                              <w:spacing w:after="0"/>
                              <w:jc w:val="center"/>
                              <w:rPr>
                                <w:rFonts w:ascii="ITC Avant Garde Std Bk" w:hAnsi="ITC Avant Garde Std Bk"/>
                                <w:b/>
                                <w:bCs/>
                                <w:sz w:val="18"/>
                              </w:rPr>
                            </w:pPr>
                            <w:r w:rsidRPr="00A0025C">
                              <w:rPr>
                                <w:rFonts w:ascii="ITC Avant Garde Std Bk" w:hAnsi="ITC Avant Garde Std Bk"/>
                                <w:b/>
                                <w:bCs/>
                                <w:sz w:val="18"/>
                              </w:rPr>
                              <w:t xml:space="preserve">Module 5 : </w:t>
                            </w:r>
                          </w:p>
                          <w:p w14:paraId="1312E6BD" w14:textId="77777777" w:rsidR="00A0025C" w:rsidRDefault="00A0025C" w:rsidP="00A0025C">
                            <w:pPr>
                              <w:spacing w:after="0"/>
                              <w:jc w:val="center"/>
                              <w:rPr>
                                <w:rFonts w:ascii="ITC Avant Garde Std Bk" w:hAnsi="ITC Avant Garde Std Bk"/>
                                <w:bCs/>
                                <w:sz w:val="18"/>
                              </w:rPr>
                            </w:pPr>
                            <w:r w:rsidRPr="004C55C8">
                              <w:rPr>
                                <w:rFonts w:ascii="ITC Avant Garde Std Bk" w:hAnsi="ITC Avant Garde Std Bk"/>
                                <w:b/>
                                <w:bCs/>
                                <w:sz w:val="18"/>
                              </w:rPr>
                              <w:t>Philippe BAREL</w:t>
                            </w:r>
                            <w:r>
                              <w:rPr>
                                <w:rFonts w:ascii="ITC Avant Garde Std Bk" w:hAnsi="ITC Avant Garde Std Bk"/>
                                <w:bCs/>
                                <w:sz w:val="18"/>
                              </w:rPr>
                              <w:t xml:space="preserve"> ou</w:t>
                            </w:r>
                          </w:p>
                          <w:p w14:paraId="18004EB3" w14:textId="4AB08695" w:rsidR="00A0025C" w:rsidRPr="00EE52F9" w:rsidRDefault="00A0025C" w:rsidP="00A61B9A">
                            <w:pPr>
                              <w:spacing w:after="0"/>
                              <w:jc w:val="center"/>
                              <w:rPr>
                                <w:rFonts w:ascii="ITC Avant Garde Std Bk" w:hAnsi="ITC Avant Garde Std Bk"/>
                                <w:bCs/>
                                <w:sz w:val="18"/>
                              </w:rPr>
                            </w:pPr>
                            <w:r w:rsidRPr="00EE52F9">
                              <w:rPr>
                                <w:rFonts w:ascii="ITC Avant Garde Std Bk" w:hAnsi="ITC Avant Garde Std Bk"/>
                                <w:bCs/>
                                <w:sz w:val="18"/>
                              </w:rPr>
                              <w:t xml:space="preserve"> Laurent SAMSO</w:t>
                            </w:r>
                            <w:r w:rsidR="00A61B9A" w:rsidRPr="00EE52F9">
                              <w:rPr>
                                <w:rFonts w:ascii="ITC Avant Garde Std Bk" w:hAnsi="ITC Avant Garde Std Bk"/>
                                <w:bCs/>
                                <w:sz w:val="18"/>
                              </w:rPr>
                              <w:t>N</w:t>
                            </w:r>
                            <w:r w:rsidRPr="00EE52F9">
                              <w:rPr>
                                <w:rFonts w:ascii="ITC Avant Garde Std Bk" w:hAnsi="ITC Avant Garde Std Bk"/>
                                <w:bCs/>
                                <w:sz w:val="18"/>
                              </w:rPr>
                              <w:t xml:space="preserve"> </w:t>
                            </w:r>
                          </w:p>
                          <w:p w14:paraId="5ED7E68B" w14:textId="77777777" w:rsidR="00A0025C" w:rsidRPr="00A0025C" w:rsidRDefault="00A0025C" w:rsidP="00A0025C">
                            <w:pPr>
                              <w:spacing w:after="0"/>
                              <w:jc w:val="center"/>
                              <w:rPr>
                                <w:rFonts w:ascii="ITC Avant Garde Std Bk" w:hAnsi="ITC Avant Garde Std Bk"/>
                                <w:sz w:val="18"/>
                              </w:rPr>
                            </w:pPr>
                            <w:r>
                              <w:rPr>
                                <w:rFonts w:ascii="ITC Avant Garde Std Bk" w:hAnsi="ITC Avant Garde Std Bk"/>
                                <w:bCs/>
                                <w:sz w:val="18"/>
                              </w:rPr>
                              <w:t xml:space="preserve">Formateurs experts </w:t>
                            </w:r>
                          </w:p>
                          <w:p w14:paraId="1BB44135" w14:textId="77777777" w:rsidR="00A0025C" w:rsidRDefault="00A0025C">
                            <w:pPr>
                              <w:rPr>
                                <w:rFonts w:ascii="ITC Avant Garde Std Bk" w:hAnsi="ITC Avant Garde Std Bk"/>
                                <w:sz w:val="18"/>
                              </w:rPr>
                            </w:pPr>
                          </w:p>
                          <w:p w14:paraId="6D365881" w14:textId="77777777" w:rsidR="00A0025C" w:rsidRPr="00A0025C" w:rsidRDefault="00A0025C" w:rsidP="00A0025C">
                            <w:pPr>
                              <w:spacing w:after="0"/>
                              <w:jc w:val="center"/>
                              <w:rPr>
                                <w:rFonts w:ascii="ITC Avant Garde Std Bk" w:hAnsi="ITC Avant Garde Std Bk"/>
                                <w:b/>
                                <w:sz w:val="18"/>
                              </w:rPr>
                            </w:pPr>
                            <w:r w:rsidRPr="00A0025C">
                              <w:rPr>
                                <w:rFonts w:ascii="ITC Avant Garde Std Bk" w:hAnsi="ITC Avant Garde Std Bk"/>
                                <w:b/>
                                <w:sz w:val="18"/>
                              </w:rPr>
                              <w:t>Module 6 :</w:t>
                            </w:r>
                          </w:p>
                          <w:p w14:paraId="58EE4D4A" w14:textId="77777777" w:rsidR="00A0025C" w:rsidRPr="00A0025C" w:rsidRDefault="00A0025C" w:rsidP="00A0025C">
                            <w:pPr>
                              <w:spacing w:after="0"/>
                              <w:jc w:val="center"/>
                              <w:rPr>
                                <w:rFonts w:ascii="ITC Avant Garde Std Bk" w:hAnsi="ITC Avant Garde Std Bk"/>
                                <w:sz w:val="18"/>
                              </w:rPr>
                            </w:pPr>
                            <w:r>
                              <w:rPr>
                                <w:rFonts w:ascii="ITC Avant Garde Std Bk" w:hAnsi="ITC Avant Garde Std Bk"/>
                                <w:sz w:val="18"/>
                              </w:rPr>
                              <w:t>Expert dans le domaine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6FB4" id="Zone de texte 4" o:spid="_x0000_s1031" type="#_x0000_t202" style="position:absolute;margin-left:-67.85pt;margin-top:-63.85pt;width:171.5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" fillcolor="#fac273" strokecolor="#fac273" strokeweight=".5pt">
                <v:textbox>
                  <w:txbxContent>
                    <w:p w14:paraId="16028694" w14:textId="77777777" w:rsidR="00E33C4A" w:rsidRDefault="00E33C4A" w:rsidP="00472E25">
                      <w:pPr>
                        <w:spacing w:after="0" w:line="276" w:lineRule="auto"/>
                        <w:jc w:val="center"/>
                        <w:rPr>
                          <w:rFonts w:ascii="ITC Avant Garde Std Bk" w:hAnsi="ITC Avant Garde Std Bk"/>
                          <w:color w:val="FFFFFF" w:themeColor="background1"/>
                        </w:rPr>
                      </w:pPr>
                    </w:p>
                    <w:p w14:paraId="79F187E5" w14:textId="77777777" w:rsidR="00A0025C" w:rsidRPr="00E27080" w:rsidRDefault="00A0025C" w:rsidP="00A0025C">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Numéro d’action :</w:t>
                      </w:r>
                    </w:p>
                    <w:p w14:paraId="41F75BDF" w14:textId="77777777" w:rsidR="00A0025C" w:rsidRDefault="00BD44C1" w:rsidP="00A0025C">
                      <w:pPr>
                        <w:spacing w:after="0" w:line="240" w:lineRule="auto"/>
                        <w:jc w:val="center"/>
                        <w:rPr>
                          <w:rFonts w:ascii="ITC Avant Garde Std Bk" w:hAnsi="ITC Avant Garde Std Bk" w:cs="Lucida Sans Unicode"/>
                          <w:sz w:val="18"/>
                        </w:rPr>
                      </w:pPr>
                      <w:r>
                        <w:rPr>
                          <w:rFonts w:ascii="ITC Avant Garde Std Bk" w:hAnsi="ITC Avant Garde Std Bk" w:cs="Lucida Sans Unicode"/>
                          <w:sz w:val="18"/>
                        </w:rPr>
                        <w:t>AC030</w:t>
                      </w:r>
                      <w:r w:rsidR="00A0025C">
                        <w:rPr>
                          <w:rFonts w:ascii="ITC Avant Garde Std Bk" w:hAnsi="ITC Avant Garde Std Bk" w:cs="Lucida Sans Unicode"/>
                          <w:sz w:val="18"/>
                        </w:rPr>
                        <w:t>0-01</w:t>
                      </w:r>
                    </w:p>
                    <w:p w14:paraId="498C4145" w14:textId="77777777" w:rsidR="00A0025C" w:rsidRPr="00E27080" w:rsidRDefault="00A0025C" w:rsidP="00A0025C">
                      <w:pPr>
                        <w:spacing w:after="0" w:line="240" w:lineRule="auto"/>
                        <w:jc w:val="center"/>
                        <w:rPr>
                          <w:rFonts w:ascii="ITC Avant Garde Std Bk" w:hAnsi="ITC Avant Garde Std Bk" w:cs="Lucida Sans Unicode"/>
                          <w:sz w:val="18"/>
                        </w:rPr>
                      </w:pPr>
                      <w:r>
                        <w:rPr>
                          <w:rFonts w:ascii="ITC Avant Garde Std Bk" w:hAnsi="ITC Avant Garde Std Bk" w:cs="Lucida Sans Unicode"/>
                          <w:sz w:val="18"/>
                        </w:rPr>
                        <w:t xml:space="preserve">Management – Prise de fonction managériale </w:t>
                      </w:r>
                    </w:p>
                    <w:p w14:paraId="24B0C3F1" w14:textId="77777777" w:rsidR="00A0025C" w:rsidRDefault="00A0025C" w:rsidP="00A0025C">
                      <w:pPr>
                        <w:spacing w:after="0" w:line="276" w:lineRule="auto"/>
                        <w:rPr>
                          <w:rFonts w:ascii="ITC Avant Garde Std Bk" w:hAnsi="ITC Avant Garde Std Bk"/>
                          <w:color w:val="FFFFFF" w:themeColor="background1"/>
                        </w:rPr>
                      </w:pPr>
                    </w:p>
                    <w:p w14:paraId="2C59C028" w14:textId="77777777" w:rsidR="00D45D2B" w:rsidRPr="00E27080" w:rsidRDefault="00D45D2B" w:rsidP="00D45D2B">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Tarif :</w:t>
                      </w:r>
                    </w:p>
                    <w:p w14:paraId="0A2D7C93" w14:textId="77777777" w:rsidR="00D45D2B" w:rsidRPr="00203B29" w:rsidRDefault="00D45D2B" w:rsidP="00D45D2B">
                      <w:pPr>
                        <w:spacing w:after="0" w:line="276" w:lineRule="auto"/>
                        <w:jc w:val="center"/>
                        <w:rPr>
                          <w:rFonts w:ascii="ITC Avant Garde Std Bk" w:hAnsi="ITC Avant Garde Std Bk"/>
                          <w:sz w:val="18"/>
                        </w:rPr>
                      </w:pPr>
                      <w:r>
                        <w:rPr>
                          <w:rFonts w:ascii="ITC Avant Garde Std Bk" w:hAnsi="ITC Avant Garde Std Bk"/>
                          <w:sz w:val="18"/>
                        </w:rPr>
                        <w:t>Prise en charge financière par l’ANFH</w:t>
                      </w:r>
                    </w:p>
                    <w:p w14:paraId="0E10D62B" w14:textId="77777777" w:rsidR="00D45D2B" w:rsidRDefault="00D45D2B" w:rsidP="00A0025C">
                      <w:pPr>
                        <w:spacing w:after="0" w:line="276" w:lineRule="auto"/>
                        <w:rPr>
                          <w:rFonts w:ascii="ITC Avant Garde Std Bk" w:hAnsi="ITC Avant Garde Std Bk"/>
                          <w:color w:val="FFFFFF" w:themeColor="background1"/>
                        </w:rPr>
                      </w:pPr>
                    </w:p>
                    <w:p w14:paraId="36F4DD07" w14:textId="77777777" w:rsidR="00D45D2B" w:rsidRDefault="00D45D2B" w:rsidP="00D45D2B">
                      <w:pPr>
                        <w:spacing w:after="0" w:line="276" w:lineRule="auto"/>
                        <w:jc w:val="center"/>
                        <w:rPr>
                          <w:rFonts w:ascii="ITC Avant Garde Std Bk" w:hAnsi="ITC Avant Garde Std Bk"/>
                          <w:color w:val="FFFFFF" w:themeColor="background1"/>
                        </w:rPr>
                      </w:pPr>
                      <w:r w:rsidRPr="00A0025C">
                        <w:rPr>
                          <w:rFonts w:ascii="ITC Avant Garde Std Bk" w:hAnsi="ITC Avant Garde Std Bk"/>
                          <w:color w:val="FFFFFF" w:themeColor="background1"/>
                        </w:rPr>
                        <w:t>Inscription :</w:t>
                      </w:r>
                    </w:p>
                    <w:p w14:paraId="6AD0323A" w14:textId="77777777" w:rsidR="00D45D2B" w:rsidRDefault="00D45D2B" w:rsidP="00D45D2B">
                      <w:pPr>
                        <w:spacing w:after="0" w:line="276" w:lineRule="auto"/>
                        <w:jc w:val="center"/>
                        <w:rPr>
                          <w:rFonts w:ascii="ITC Avant Garde Std Bk" w:hAnsi="ITC Avant Garde Std Bk"/>
                          <w:sz w:val="18"/>
                        </w:rPr>
                      </w:pPr>
                      <w:r w:rsidRPr="00A0025C">
                        <w:rPr>
                          <w:rFonts w:ascii="ITC Avant Garde Std Bk" w:hAnsi="ITC Avant Garde Std Bk"/>
                          <w:sz w:val="18"/>
                        </w:rPr>
                        <w:t>Veuillez contacter</w:t>
                      </w:r>
                    </w:p>
                    <w:p w14:paraId="5023CF5C" w14:textId="77777777" w:rsidR="00D45D2B" w:rsidRDefault="00D45D2B" w:rsidP="00D45D2B">
                      <w:pPr>
                        <w:spacing w:after="0" w:line="276" w:lineRule="auto"/>
                        <w:jc w:val="center"/>
                        <w:rPr>
                          <w:rFonts w:ascii="ITC Avant Garde Std Bk" w:hAnsi="ITC Avant Garde Std Bk"/>
                          <w:sz w:val="18"/>
                        </w:rPr>
                      </w:pPr>
                      <w:r w:rsidRPr="00A0025C">
                        <w:rPr>
                          <w:rFonts w:ascii="ITC Avant Garde Std Bk" w:hAnsi="ITC Avant Garde Std Bk"/>
                          <w:sz w:val="18"/>
                        </w:rPr>
                        <w:t>l’ANFH de votre</w:t>
                      </w:r>
                    </w:p>
                    <w:p w14:paraId="08D6D2AB" w14:textId="77777777" w:rsidR="00D45D2B" w:rsidRPr="00A0025C" w:rsidRDefault="00D45D2B" w:rsidP="00D45D2B">
                      <w:pPr>
                        <w:spacing w:after="0" w:line="276" w:lineRule="auto"/>
                        <w:jc w:val="center"/>
                        <w:rPr>
                          <w:rFonts w:ascii="ITC Avant Garde Std Bk" w:hAnsi="ITC Avant Garde Std Bk"/>
                          <w:sz w:val="18"/>
                        </w:rPr>
                      </w:pPr>
                      <w:r w:rsidRPr="00A0025C">
                        <w:rPr>
                          <w:rFonts w:ascii="ITC Avant Garde Std Bk" w:hAnsi="ITC Avant Garde Std Bk"/>
                          <w:sz w:val="18"/>
                        </w:rPr>
                        <w:t>région pour toute demande d’inscription</w:t>
                      </w:r>
                    </w:p>
                    <w:p w14:paraId="345CA038" w14:textId="77777777" w:rsidR="00D45D2B" w:rsidRPr="00E27080" w:rsidRDefault="00D45D2B" w:rsidP="00D45D2B">
                      <w:pPr>
                        <w:spacing w:after="0" w:line="276" w:lineRule="auto"/>
                        <w:rPr>
                          <w:rFonts w:ascii="ITC Avant Garde Std Bk" w:hAnsi="ITC Avant Garde Std Bk"/>
                          <w:color w:val="FFFFFF" w:themeColor="background1"/>
                        </w:rPr>
                      </w:pPr>
                    </w:p>
                    <w:p w14:paraId="607B63BA" w14:textId="77777777" w:rsidR="00A0025C" w:rsidRPr="00E27080" w:rsidRDefault="00A0025C" w:rsidP="00A0025C">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 xml:space="preserve">Responsable de session : </w:t>
                      </w:r>
                    </w:p>
                    <w:p w14:paraId="78ADB92C" w14:textId="06D662C9" w:rsidR="00A0025C" w:rsidRDefault="00A0025C" w:rsidP="00A0025C">
                      <w:pPr>
                        <w:spacing w:after="0" w:line="276" w:lineRule="auto"/>
                        <w:jc w:val="center"/>
                        <w:rPr>
                          <w:rFonts w:ascii="ITC Avant Garde Std Bk" w:hAnsi="ITC Avant Garde Std Bk"/>
                          <w:sz w:val="18"/>
                        </w:rPr>
                      </w:pPr>
                      <w:r>
                        <w:rPr>
                          <w:rFonts w:ascii="ITC Avant Garde Std Bk" w:hAnsi="ITC Avant Garde Std Bk"/>
                          <w:sz w:val="18"/>
                        </w:rPr>
                        <w:t>Sylvie LEVRAU</w:t>
                      </w:r>
                      <w:r w:rsidR="00A61B9A">
                        <w:rPr>
                          <w:rFonts w:ascii="ITC Avant Garde Std Bk" w:hAnsi="ITC Avant Garde Std Bk"/>
                          <w:sz w:val="18"/>
                        </w:rPr>
                        <w:t>D</w:t>
                      </w:r>
                      <w:r>
                        <w:rPr>
                          <w:rFonts w:ascii="ITC Avant Garde Std Bk" w:hAnsi="ITC Avant Garde Std Bk"/>
                          <w:sz w:val="18"/>
                        </w:rPr>
                        <w:t xml:space="preserve">, </w:t>
                      </w:r>
                    </w:p>
                    <w:p w14:paraId="3BA5CEB0" w14:textId="77777777" w:rsidR="00A0025C" w:rsidRDefault="00A0025C" w:rsidP="00A0025C">
                      <w:pPr>
                        <w:spacing w:after="0" w:line="276" w:lineRule="auto"/>
                        <w:jc w:val="center"/>
                        <w:rPr>
                          <w:rFonts w:ascii="ITC Avant Garde Std Bk" w:hAnsi="ITC Avant Garde Std Bk"/>
                          <w:sz w:val="18"/>
                        </w:rPr>
                      </w:pPr>
                      <w:r>
                        <w:rPr>
                          <w:rFonts w:ascii="ITC Avant Garde Std Bk" w:hAnsi="ITC Avant Garde Std Bk"/>
                          <w:sz w:val="18"/>
                        </w:rPr>
                        <w:t xml:space="preserve">Responsable pédagogique, IMS Académie </w:t>
                      </w:r>
                    </w:p>
                    <w:p w14:paraId="62F6F999" w14:textId="77777777" w:rsidR="00A0025C" w:rsidRPr="00605407" w:rsidRDefault="00DF1C9A" w:rsidP="00A0025C">
                      <w:pPr>
                        <w:spacing w:after="0" w:line="276" w:lineRule="auto"/>
                        <w:jc w:val="center"/>
                        <w:rPr>
                          <w:rFonts w:ascii="ITC Avant Garde Std Bk" w:hAnsi="ITC Avant Garde Std Bk"/>
                          <w:sz w:val="18"/>
                        </w:rPr>
                      </w:pPr>
                      <w:hyperlink r:id="rId13" w:history="1">
                        <w:r w:rsidR="00A0025C" w:rsidRPr="0068579C">
                          <w:rPr>
                            <w:rStyle w:val="Lienhypertexte"/>
                            <w:rFonts w:ascii="ITC Avant Garde Std Bk" w:hAnsi="ITC Avant Garde Std Bk"/>
                            <w:sz w:val="18"/>
                          </w:rPr>
                          <w:t>sylvie.levraud@chu-bordeaux.fr</w:t>
                        </w:r>
                      </w:hyperlink>
                      <w:r w:rsidR="00A0025C">
                        <w:rPr>
                          <w:rFonts w:ascii="ITC Avant Garde Std Bk" w:hAnsi="ITC Avant Garde Std Bk"/>
                          <w:sz w:val="18"/>
                        </w:rPr>
                        <w:t xml:space="preserve"> </w:t>
                      </w:r>
                    </w:p>
                    <w:p w14:paraId="37D23D3F" w14:textId="77777777" w:rsidR="00A0025C" w:rsidRDefault="00A0025C" w:rsidP="00A0025C">
                      <w:pPr>
                        <w:spacing w:after="0" w:line="276" w:lineRule="auto"/>
                        <w:jc w:val="center"/>
                        <w:rPr>
                          <w:rFonts w:ascii="ITC Avant Garde Std Bk" w:hAnsi="ITC Avant Garde Std Bk"/>
                          <w:color w:val="FFFFFF" w:themeColor="background1"/>
                        </w:rPr>
                      </w:pPr>
                    </w:p>
                    <w:p w14:paraId="17846B7D" w14:textId="77777777" w:rsidR="00A0025C" w:rsidRDefault="00A0025C" w:rsidP="00A0025C">
                      <w:pPr>
                        <w:spacing w:after="0" w:line="276" w:lineRule="auto"/>
                        <w:rPr>
                          <w:rFonts w:ascii="ITC Avant Garde Std Bk" w:hAnsi="ITC Avant Garde Std Bk"/>
                          <w:color w:val="FFFFFF" w:themeColor="background1"/>
                        </w:rPr>
                      </w:pPr>
                    </w:p>
                    <w:p w14:paraId="4E1C4678" w14:textId="77777777" w:rsidR="00A0025C" w:rsidRPr="00E27080" w:rsidRDefault="00A0025C" w:rsidP="00A0025C">
                      <w:pPr>
                        <w:spacing w:after="0" w:line="276" w:lineRule="auto"/>
                        <w:jc w:val="center"/>
                        <w:rPr>
                          <w:rFonts w:ascii="ITC Avant Garde Std Bk" w:hAnsi="ITC Avant Garde Std Bk"/>
                          <w:color w:val="FFFFFF" w:themeColor="background1"/>
                        </w:rPr>
                      </w:pPr>
                      <w:r w:rsidRPr="00E27080">
                        <w:rPr>
                          <w:rFonts w:ascii="ITC Avant Garde Std Bk" w:hAnsi="ITC Avant Garde Std Bk"/>
                          <w:color w:val="FFFFFF" w:themeColor="background1"/>
                        </w:rPr>
                        <w:t>Intervenants :</w:t>
                      </w:r>
                    </w:p>
                    <w:p w14:paraId="2DC83BF1" w14:textId="77777777" w:rsidR="00A0025C" w:rsidRPr="00A0025C" w:rsidRDefault="00A0025C" w:rsidP="00A0025C">
                      <w:pPr>
                        <w:spacing w:after="0"/>
                        <w:jc w:val="center"/>
                        <w:rPr>
                          <w:rFonts w:ascii="ITC Avant Garde Std Bk" w:hAnsi="ITC Avant Garde Std Bk"/>
                          <w:b/>
                          <w:sz w:val="18"/>
                        </w:rPr>
                      </w:pPr>
                      <w:r w:rsidRPr="00A0025C">
                        <w:rPr>
                          <w:rFonts w:ascii="ITC Avant Garde Std Bk" w:hAnsi="ITC Avant Garde Std Bk"/>
                          <w:b/>
                          <w:sz w:val="18"/>
                        </w:rPr>
                        <w:t xml:space="preserve">Module 1 : </w:t>
                      </w:r>
                    </w:p>
                    <w:p w14:paraId="75B057ED" w14:textId="77C0F64A" w:rsidR="00A0025C" w:rsidRDefault="00A0025C" w:rsidP="00A0025C">
                      <w:pPr>
                        <w:spacing w:after="0"/>
                        <w:jc w:val="center"/>
                        <w:rPr>
                          <w:rFonts w:ascii="ITC Avant Garde Std Bk" w:hAnsi="ITC Avant Garde Std Bk"/>
                          <w:sz w:val="18"/>
                        </w:rPr>
                      </w:pPr>
                      <w:r>
                        <w:rPr>
                          <w:rFonts w:ascii="ITC Avant Garde Std Bk" w:hAnsi="ITC Avant Garde Std Bk"/>
                          <w:sz w:val="18"/>
                        </w:rPr>
                        <w:t xml:space="preserve">Sylvie LEVRAUD, </w:t>
                      </w:r>
                      <w:r w:rsidR="00A61B9A">
                        <w:rPr>
                          <w:rFonts w:ascii="ITC Avant Garde Std Bk" w:hAnsi="ITC Avant Garde Std Bk"/>
                          <w:sz w:val="18"/>
                        </w:rPr>
                        <w:t>Véronique BEGAUD NOSSIT</w:t>
                      </w:r>
                    </w:p>
                    <w:p w14:paraId="092A14F7" w14:textId="10313D08" w:rsidR="00A0025C" w:rsidRDefault="00A61B9A" w:rsidP="00A0025C">
                      <w:pPr>
                        <w:spacing w:after="0"/>
                        <w:jc w:val="center"/>
                        <w:rPr>
                          <w:rFonts w:ascii="ITC Avant Garde Std Bk" w:hAnsi="ITC Avant Garde Std Bk"/>
                          <w:sz w:val="18"/>
                        </w:rPr>
                      </w:pPr>
                      <w:r>
                        <w:rPr>
                          <w:rFonts w:ascii="ITC Avant Garde Std Bk" w:hAnsi="ITC Avant Garde Std Bk"/>
                          <w:sz w:val="18"/>
                        </w:rPr>
                        <w:t>Coach</w:t>
                      </w:r>
                    </w:p>
                    <w:p w14:paraId="2E72F091" w14:textId="77777777" w:rsidR="00A0025C" w:rsidRDefault="00A0025C" w:rsidP="00A0025C">
                      <w:pPr>
                        <w:spacing w:after="0"/>
                        <w:jc w:val="center"/>
                        <w:rPr>
                          <w:rFonts w:ascii="ITC Avant Garde Std Bk" w:hAnsi="ITC Avant Garde Std Bk"/>
                          <w:sz w:val="18"/>
                        </w:rPr>
                      </w:pPr>
                      <w:r>
                        <w:rPr>
                          <w:rFonts w:ascii="ITC Avant Garde Std Bk" w:hAnsi="ITC Avant Garde Std Bk"/>
                          <w:sz w:val="18"/>
                        </w:rPr>
                        <w:t xml:space="preserve">IMS Académie, </w:t>
                      </w:r>
                    </w:p>
                    <w:p w14:paraId="7C0E2E02" w14:textId="77777777" w:rsidR="00A0025C" w:rsidRDefault="00A0025C" w:rsidP="00A0025C">
                      <w:pPr>
                        <w:jc w:val="center"/>
                        <w:rPr>
                          <w:rFonts w:ascii="ITC Avant Garde Std Bk" w:hAnsi="ITC Avant Garde Std Bk"/>
                          <w:sz w:val="18"/>
                        </w:rPr>
                      </w:pPr>
                    </w:p>
                    <w:p w14:paraId="47080ED8" w14:textId="77777777"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
                          <w:sz w:val="18"/>
                        </w:rPr>
                        <w:t>Module 2 :</w:t>
                      </w:r>
                      <w:r>
                        <w:rPr>
                          <w:rFonts w:ascii="ITC Avant Garde Std Bk" w:hAnsi="ITC Avant Garde Std Bk"/>
                          <w:sz w:val="18"/>
                        </w:rPr>
                        <w:t xml:space="preserve"> </w:t>
                      </w:r>
                      <w:r w:rsidRPr="00A0025C">
                        <w:rPr>
                          <w:rFonts w:ascii="ITC Avant Garde Std Bk" w:hAnsi="ITC Avant Garde Std Bk"/>
                          <w:sz w:val="18"/>
                        </w:rPr>
                        <w:br/>
                      </w:r>
                      <w:r w:rsidRPr="00A0025C">
                        <w:rPr>
                          <w:rFonts w:ascii="ITC Avant Garde Std Bk" w:hAnsi="ITC Avant Garde Std Bk"/>
                          <w:bCs/>
                          <w:sz w:val="18"/>
                        </w:rPr>
                        <w:t>Anne-Laure BEDU ou</w:t>
                      </w:r>
                    </w:p>
                    <w:p w14:paraId="1B2E41B9" w14:textId="523DD598"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Cs/>
                          <w:sz w:val="18"/>
                        </w:rPr>
                        <w:t xml:space="preserve"> </w:t>
                      </w:r>
                      <w:r w:rsidR="00A61B9A" w:rsidRPr="00651DEA">
                        <w:rPr>
                          <w:rFonts w:ascii="ITC Avant Garde Std Bk" w:hAnsi="ITC Avant Garde Std Bk"/>
                          <w:b/>
                          <w:sz w:val="18"/>
                        </w:rPr>
                        <w:t>Tonya TARTOUR</w:t>
                      </w:r>
                      <w:r w:rsidRPr="00A0025C">
                        <w:rPr>
                          <w:rFonts w:ascii="ITC Avant Garde Std Bk" w:hAnsi="ITC Avant Garde Std Bk"/>
                          <w:bCs/>
                          <w:sz w:val="18"/>
                        </w:rPr>
                        <w:t xml:space="preserve"> ou </w:t>
                      </w:r>
                    </w:p>
                    <w:p w14:paraId="589C1419" w14:textId="77777777"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Cs/>
                          <w:sz w:val="18"/>
                        </w:rPr>
                        <w:t>Ronan LE GRAET</w:t>
                      </w:r>
                    </w:p>
                    <w:p w14:paraId="76BBDE44" w14:textId="77777777" w:rsidR="00A0025C" w:rsidRDefault="00A0025C" w:rsidP="00A0025C">
                      <w:pPr>
                        <w:jc w:val="center"/>
                        <w:rPr>
                          <w:rFonts w:ascii="ITC Avant Garde Std Bk" w:hAnsi="ITC Avant Garde Std Bk"/>
                          <w:bCs/>
                          <w:sz w:val="18"/>
                        </w:rPr>
                      </w:pPr>
                      <w:r>
                        <w:rPr>
                          <w:rFonts w:ascii="ITC Avant Garde Std Bk" w:hAnsi="ITC Avant Garde Std Bk"/>
                          <w:bCs/>
                          <w:sz w:val="18"/>
                        </w:rPr>
                        <w:t xml:space="preserve"> Sciences Po Bordeaux </w:t>
                      </w:r>
                    </w:p>
                    <w:p w14:paraId="204AD915" w14:textId="77777777" w:rsidR="00A0025C" w:rsidRDefault="00A0025C" w:rsidP="00A0025C">
                      <w:pPr>
                        <w:jc w:val="center"/>
                        <w:rPr>
                          <w:rFonts w:ascii="ITC Avant Garde Std Bk" w:hAnsi="ITC Avant Garde Std Bk"/>
                          <w:bCs/>
                          <w:sz w:val="18"/>
                        </w:rPr>
                      </w:pPr>
                    </w:p>
                    <w:p w14:paraId="7276B033" w14:textId="77777777"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
                          <w:bCs/>
                          <w:sz w:val="18"/>
                        </w:rPr>
                        <w:t>Module 3 :</w:t>
                      </w:r>
                      <w:r>
                        <w:rPr>
                          <w:rFonts w:ascii="ITC Avant Garde Std Bk" w:hAnsi="ITC Avant Garde Std Bk"/>
                          <w:bCs/>
                          <w:sz w:val="18"/>
                        </w:rPr>
                        <w:t xml:space="preserve"> </w:t>
                      </w:r>
                      <w:r w:rsidRPr="00A0025C">
                        <w:rPr>
                          <w:rFonts w:ascii="ITC Avant Garde Std Bk" w:hAnsi="ITC Avant Garde Std Bk"/>
                          <w:sz w:val="18"/>
                        </w:rPr>
                        <w:br/>
                      </w:r>
                      <w:r w:rsidRPr="00A61B9A">
                        <w:rPr>
                          <w:rFonts w:ascii="ITC Avant Garde Std Bk" w:hAnsi="ITC Avant Garde Std Bk"/>
                          <w:sz w:val="18"/>
                        </w:rPr>
                        <w:t>Betty DESPAGNE</w:t>
                      </w:r>
                      <w:r w:rsidRPr="00A0025C">
                        <w:rPr>
                          <w:rFonts w:ascii="ITC Avant Garde Std Bk" w:hAnsi="ITC Avant Garde Std Bk"/>
                          <w:bCs/>
                          <w:sz w:val="18"/>
                        </w:rPr>
                        <w:t xml:space="preserve"> ou </w:t>
                      </w:r>
                    </w:p>
                    <w:p w14:paraId="4E528FDC" w14:textId="77777777" w:rsidR="00A0025C" w:rsidRPr="00A61B9A" w:rsidRDefault="00A0025C" w:rsidP="00A0025C">
                      <w:pPr>
                        <w:spacing w:after="0"/>
                        <w:jc w:val="center"/>
                        <w:rPr>
                          <w:rFonts w:ascii="ITC Avant Garde Std Bk" w:hAnsi="ITC Avant Garde Std Bk"/>
                          <w:b/>
                          <w:sz w:val="18"/>
                        </w:rPr>
                      </w:pPr>
                      <w:r w:rsidRPr="00BB55DC">
                        <w:rPr>
                          <w:rFonts w:ascii="ITC Avant Garde Std Bk" w:hAnsi="ITC Avant Garde Std Bk"/>
                          <w:bCs/>
                          <w:sz w:val="18"/>
                        </w:rPr>
                        <w:t>Corine PESIER</w:t>
                      </w:r>
                      <w:r w:rsidRPr="00A61B9A">
                        <w:rPr>
                          <w:rFonts w:ascii="ITC Avant Garde Std Bk" w:hAnsi="ITC Avant Garde Std Bk"/>
                          <w:b/>
                          <w:sz w:val="18"/>
                        </w:rPr>
                        <w:t xml:space="preserve"> ou </w:t>
                      </w:r>
                    </w:p>
                    <w:p w14:paraId="5065C429" w14:textId="77777777" w:rsidR="00A0025C" w:rsidRPr="00A61B9A" w:rsidRDefault="00A0025C" w:rsidP="00A0025C">
                      <w:pPr>
                        <w:spacing w:after="0"/>
                        <w:jc w:val="center"/>
                        <w:rPr>
                          <w:rFonts w:ascii="ITC Avant Garde Std Bk" w:hAnsi="ITC Avant Garde Std Bk"/>
                          <w:b/>
                          <w:sz w:val="18"/>
                        </w:rPr>
                      </w:pPr>
                      <w:r w:rsidRPr="00A61B9A">
                        <w:rPr>
                          <w:rFonts w:ascii="ITC Avant Garde Std Bk" w:hAnsi="ITC Avant Garde Std Bk"/>
                          <w:b/>
                          <w:sz w:val="18"/>
                        </w:rPr>
                        <w:t>Céline VERGELY</w:t>
                      </w:r>
                    </w:p>
                    <w:p w14:paraId="6B233F8B" w14:textId="77777777" w:rsidR="00A0025C" w:rsidRDefault="00A0025C" w:rsidP="00A0025C">
                      <w:pPr>
                        <w:spacing w:after="0"/>
                        <w:jc w:val="center"/>
                        <w:rPr>
                          <w:rFonts w:ascii="ITC Avant Garde Std Bk" w:hAnsi="ITC Avant Garde Std Bk"/>
                          <w:sz w:val="18"/>
                        </w:rPr>
                      </w:pPr>
                      <w:r w:rsidRPr="00A0025C">
                        <w:rPr>
                          <w:rFonts w:ascii="ITC Avant Garde Std Bk" w:hAnsi="ITC Avant Garde Std Bk"/>
                          <w:sz w:val="18"/>
                        </w:rPr>
                        <w:t>Consultantes et formatrices</w:t>
                      </w:r>
                      <w:r w:rsidRPr="00A0025C">
                        <w:rPr>
                          <w:rFonts w:ascii="ITC Avant Garde Std Bk" w:hAnsi="ITC Avant Garde Std Bk"/>
                          <w:sz w:val="18"/>
                        </w:rPr>
                        <w:br/>
                      </w:r>
                      <w:r>
                        <w:rPr>
                          <w:rFonts w:ascii="ITC Avant Garde Std Bk" w:hAnsi="ITC Avant Garde Std Bk"/>
                          <w:sz w:val="18"/>
                        </w:rPr>
                        <w:t xml:space="preserve">en management, coach </w:t>
                      </w:r>
                    </w:p>
                    <w:p w14:paraId="4249B1DB" w14:textId="77777777" w:rsidR="00A0025C" w:rsidRDefault="00A0025C" w:rsidP="00A0025C">
                      <w:pPr>
                        <w:spacing w:after="0"/>
                        <w:jc w:val="center"/>
                        <w:rPr>
                          <w:rFonts w:ascii="ITC Avant Garde Std Bk" w:hAnsi="ITC Avant Garde Std Bk"/>
                          <w:sz w:val="18"/>
                        </w:rPr>
                      </w:pPr>
                    </w:p>
                    <w:p w14:paraId="2038E9DD" w14:textId="77777777" w:rsidR="00A0025C" w:rsidRDefault="00A0025C" w:rsidP="00A0025C">
                      <w:pPr>
                        <w:spacing w:after="0"/>
                        <w:jc w:val="center"/>
                        <w:rPr>
                          <w:rFonts w:ascii="ITC Avant Garde Std Bk" w:hAnsi="ITC Avant Garde Std Bk"/>
                          <w:sz w:val="18"/>
                        </w:rPr>
                      </w:pPr>
                    </w:p>
                    <w:p w14:paraId="42708BD1" w14:textId="77777777"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
                          <w:sz w:val="18"/>
                        </w:rPr>
                        <w:t>Module 4 :</w:t>
                      </w:r>
                      <w:r>
                        <w:rPr>
                          <w:rFonts w:ascii="ITC Avant Garde Std Bk" w:hAnsi="ITC Avant Garde Std Bk"/>
                          <w:sz w:val="18"/>
                        </w:rPr>
                        <w:t xml:space="preserve"> </w:t>
                      </w:r>
                      <w:r w:rsidRPr="00A0025C">
                        <w:rPr>
                          <w:rFonts w:ascii="ITC Avant Garde Std Bk" w:hAnsi="ITC Avant Garde Std Bk"/>
                          <w:b/>
                          <w:bCs/>
                          <w:sz w:val="18"/>
                        </w:rPr>
                        <w:br/>
                      </w:r>
                      <w:r w:rsidRPr="004C55C8">
                        <w:rPr>
                          <w:rFonts w:ascii="ITC Avant Garde Std Bk" w:hAnsi="ITC Avant Garde Std Bk"/>
                          <w:b/>
                          <w:bCs/>
                          <w:sz w:val="18"/>
                        </w:rPr>
                        <w:t>Christine FERRAND</w:t>
                      </w:r>
                      <w:r w:rsidRPr="00A0025C">
                        <w:rPr>
                          <w:rFonts w:ascii="ITC Avant Garde Std Bk" w:hAnsi="ITC Avant Garde Std Bk"/>
                          <w:bCs/>
                          <w:sz w:val="18"/>
                        </w:rPr>
                        <w:t xml:space="preserve"> ou </w:t>
                      </w:r>
                    </w:p>
                    <w:p w14:paraId="72B0A42B" w14:textId="77777777" w:rsidR="00A0025C" w:rsidRDefault="00A0025C" w:rsidP="00A0025C">
                      <w:pPr>
                        <w:spacing w:after="0"/>
                        <w:jc w:val="center"/>
                        <w:rPr>
                          <w:rFonts w:ascii="ITC Avant Garde Std Bk" w:hAnsi="ITC Avant Garde Std Bk"/>
                          <w:bCs/>
                          <w:sz w:val="18"/>
                        </w:rPr>
                      </w:pPr>
                      <w:r w:rsidRPr="00A61B9A">
                        <w:rPr>
                          <w:rFonts w:ascii="ITC Avant Garde Std Bk" w:hAnsi="ITC Avant Garde Std Bk"/>
                          <w:b/>
                          <w:sz w:val="18"/>
                        </w:rPr>
                        <w:t>Stéphanie PREVOT</w:t>
                      </w:r>
                      <w:r>
                        <w:rPr>
                          <w:rFonts w:ascii="ITC Avant Garde Std Bk" w:hAnsi="ITC Avant Garde Std Bk"/>
                          <w:bCs/>
                          <w:sz w:val="18"/>
                        </w:rPr>
                        <w:t xml:space="preserve"> </w:t>
                      </w:r>
                      <w:r w:rsidRPr="00A0025C">
                        <w:rPr>
                          <w:rFonts w:ascii="ITC Avant Garde Std Bk" w:hAnsi="ITC Avant Garde Std Bk"/>
                          <w:bCs/>
                          <w:sz w:val="18"/>
                        </w:rPr>
                        <w:t xml:space="preserve">ou </w:t>
                      </w:r>
                    </w:p>
                    <w:p w14:paraId="7D96FE41" w14:textId="77777777" w:rsidR="00A0025C" w:rsidRPr="00A0025C" w:rsidRDefault="00A0025C" w:rsidP="00A0025C">
                      <w:pPr>
                        <w:spacing w:after="0"/>
                        <w:jc w:val="center"/>
                        <w:rPr>
                          <w:rFonts w:ascii="ITC Avant Garde Std Bk" w:hAnsi="ITC Avant Garde Std Bk"/>
                          <w:bCs/>
                          <w:sz w:val="18"/>
                        </w:rPr>
                      </w:pPr>
                      <w:r w:rsidRPr="00A0025C">
                        <w:rPr>
                          <w:rFonts w:ascii="ITC Avant Garde Std Bk" w:hAnsi="ITC Avant Garde Std Bk"/>
                          <w:bCs/>
                          <w:sz w:val="18"/>
                        </w:rPr>
                        <w:t>Vincent SIRAUT</w:t>
                      </w:r>
                    </w:p>
                    <w:p w14:paraId="24A4EE8A" w14:textId="77777777" w:rsidR="00A0025C" w:rsidRDefault="00A0025C" w:rsidP="00A0025C">
                      <w:pPr>
                        <w:spacing w:after="0"/>
                        <w:jc w:val="center"/>
                        <w:rPr>
                          <w:rFonts w:ascii="ITC Avant Garde Std Bk" w:hAnsi="ITC Avant Garde Std Bk"/>
                          <w:bCs/>
                          <w:sz w:val="18"/>
                        </w:rPr>
                      </w:pPr>
                      <w:r w:rsidRPr="00A0025C">
                        <w:rPr>
                          <w:rFonts w:ascii="ITC Avant Garde Std Bk" w:hAnsi="ITC Avant Garde Std Bk"/>
                          <w:bCs/>
                          <w:sz w:val="18"/>
                        </w:rPr>
                        <w:t>Formateurs experts en</w:t>
                      </w:r>
                      <w:r w:rsidRPr="00A0025C">
                        <w:rPr>
                          <w:rFonts w:ascii="ITC Avant Garde Std Bk" w:hAnsi="ITC Avant Garde Std Bk"/>
                          <w:bCs/>
                          <w:sz w:val="18"/>
                        </w:rPr>
                        <w:br/>
                      </w:r>
                      <w:r>
                        <w:rPr>
                          <w:rFonts w:ascii="ITC Avant Garde Std Bk" w:hAnsi="ITC Avant Garde Std Bk"/>
                          <w:bCs/>
                          <w:sz w:val="18"/>
                        </w:rPr>
                        <w:t xml:space="preserve">management médical </w:t>
                      </w:r>
                    </w:p>
                    <w:p w14:paraId="665FDF66" w14:textId="77777777" w:rsidR="00A0025C" w:rsidRDefault="00A0025C" w:rsidP="00A0025C">
                      <w:pPr>
                        <w:spacing w:after="0"/>
                        <w:jc w:val="center"/>
                        <w:rPr>
                          <w:rFonts w:ascii="ITC Avant Garde Std Bk" w:hAnsi="ITC Avant Garde Std Bk"/>
                          <w:bCs/>
                          <w:sz w:val="18"/>
                        </w:rPr>
                      </w:pPr>
                    </w:p>
                    <w:p w14:paraId="070A3FE6" w14:textId="77777777" w:rsidR="00A0025C" w:rsidRDefault="00A0025C" w:rsidP="00A0025C">
                      <w:pPr>
                        <w:spacing w:after="0"/>
                        <w:jc w:val="center"/>
                        <w:rPr>
                          <w:rFonts w:ascii="ITC Avant Garde Std Bk" w:hAnsi="ITC Avant Garde Std Bk"/>
                          <w:bCs/>
                          <w:sz w:val="18"/>
                        </w:rPr>
                      </w:pPr>
                    </w:p>
                    <w:p w14:paraId="2F4206FD" w14:textId="77777777" w:rsidR="00A0025C" w:rsidRPr="00A0025C" w:rsidRDefault="00A0025C" w:rsidP="00A0025C">
                      <w:pPr>
                        <w:spacing w:after="0"/>
                        <w:jc w:val="center"/>
                        <w:rPr>
                          <w:rFonts w:ascii="ITC Avant Garde Std Bk" w:hAnsi="ITC Avant Garde Std Bk"/>
                          <w:b/>
                          <w:bCs/>
                          <w:sz w:val="18"/>
                        </w:rPr>
                      </w:pPr>
                      <w:r w:rsidRPr="00A0025C">
                        <w:rPr>
                          <w:rFonts w:ascii="ITC Avant Garde Std Bk" w:hAnsi="ITC Avant Garde Std Bk"/>
                          <w:b/>
                          <w:bCs/>
                          <w:sz w:val="18"/>
                        </w:rPr>
                        <w:t xml:space="preserve">Module 5 : </w:t>
                      </w:r>
                    </w:p>
                    <w:p w14:paraId="1312E6BD" w14:textId="77777777" w:rsidR="00A0025C" w:rsidRDefault="00A0025C" w:rsidP="00A0025C">
                      <w:pPr>
                        <w:spacing w:after="0"/>
                        <w:jc w:val="center"/>
                        <w:rPr>
                          <w:rFonts w:ascii="ITC Avant Garde Std Bk" w:hAnsi="ITC Avant Garde Std Bk"/>
                          <w:bCs/>
                          <w:sz w:val="18"/>
                        </w:rPr>
                      </w:pPr>
                      <w:r w:rsidRPr="004C55C8">
                        <w:rPr>
                          <w:rFonts w:ascii="ITC Avant Garde Std Bk" w:hAnsi="ITC Avant Garde Std Bk"/>
                          <w:b/>
                          <w:bCs/>
                          <w:sz w:val="18"/>
                        </w:rPr>
                        <w:t>Philippe BAREL</w:t>
                      </w:r>
                      <w:r>
                        <w:rPr>
                          <w:rFonts w:ascii="ITC Avant Garde Std Bk" w:hAnsi="ITC Avant Garde Std Bk"/>
                          <w:bCs/>
                          <w:sz w:val="18"/>
                        </w:rPr>
                        <w:t xml:space="preserve"> ou</w:t>
                      </w:r>
                    </w:p>
                    <w:p w14:paraId="18004EB3" w14:textId="4AB08695" w:rsidR="00A0025C" w:rsidRPr="00EE52F9" w:rsidRDefault="00A0025C" w:rsidP="00A61B9A">
                      <w:pPr>
                        <w:spacing w:after="0"/>
                        <w:jc w:val="center"/>
                        <w:rPr>
                          <w:rFonts w:ascii="ITC Avant Garde Std Bk" w:hAnsi="ITC Avant Garde Std Bk"/>
                          <w:bCs/>
                          <w:sz w:val="18"/>
                        </w:rPr>
                      </w:pPr>
                      <w:r w:rsidRPr="00EE52F9">
                        <w:rPr>
                          <w:rFonts w:ascii="ITC Avant Garde Std Bk" w:hAnsi="ITC Avant Garde Std Bk"/>
                          <w:bCs/>
                          <w:sz w:val="18"/>
                        </w:rPr>
                        <w:t xml:space="preserve"> Laurent SAMSO</w:t>
                      </w:r>
                      <w:r w:rsidR="00A61B9A" w:rsidRPr="00EE52F9">
                        <w:rPr>
                          <w:rFonts w:ascii="ITC Avant Garde Std Bk" w:hAnsi="ITC Avant Garde Std Bk"/>
                          <w:bCs/>
                          <w:sz w:val="18"/>
                        </w:rPr>
                        <w:t>N</w:t>
                      </w:r>
                      <w:r w:rsidRPr="00EE52F9">
                        <w:rPr>
                          <w:rFonts w:ascii="ITC Avant Garde Std Bk" w:hAnsi="ITC Avant Garde Std Bk"/>
                          <w:bCs/>
                          <w:sz w:val="18"/>
                        </w:rPr>
                        <w:t xml:space="preserve"> </w:t>
                      </w:r>
                    </w:p>
                    <w:p w14:paraId="5ED7E68B" w14:textId="77777777" w:rsidR="00A0025C" w:rsidRPr="00A0025C" w:rsidRDefault="00A0025C" w:rsidP="00A0025C">
                      <w:pPr>
                        <w:spacing w:after="0"/>
                        <w:jc w:val="center"/>
                        <w:rPr>
                          <w:rFonts w:ascii="ITC Avant Garde Std Bk" w:hAnsi="ITC Avant Garde Std Bk"/>
                          <w:sz w:val="18"/>
                        </w:rPr>
                      </w:pPr>
                      <w:r>
                        <w:rPr>
                          <w:rFonts w:ascii="ITC Avant Garde Std Bk" w:hAnsi="ITC Avant Garde Std Bk"/>
                          <w:bCs/>
                          <w:sz w:val="18"/>
                        </w:rPr>
                        <w:t xml:space="preserve">Formateurs experts </w:t>
                      </w:r>
                    </w:p>
                    <w:p w14:paraId="1BB44135" w14:textId="77777777" w:rsidR="00A0025C" w:rsidRDefault="00A0025C">
                      <w:pPr>
                        <w:rPr>
                          <w:rFonts w:ascii="ITC Avant Garde Std Bk" w:hAnsi="ITC Avant Garde Std Bk"/>
                          <w:sz w:val="18"/>
                        </w:rPr>
                      </w:pPr>
                    </w:p>
                    <w:p w14:paraId="6D365881" w14:textId="77777777" w:rsidR="00A0025C" w:rsidRPr="00A0025C" w:rsidRDefault="00A0025C" w:rsidP="00A0025C">
                      <w:pPr>
                        <w:spacing w:after="0"/>
                        <w:jc w:val="center"/>
                        <w:rPr>
                          <w:rFonts w:ascii="ITC Avant Garde Std Bk" w:hAnsi="ITC Avant Garde Std Bk"/>
                          <w:b/>
                          <w:sz w:val="18"/>
                        </w:rPr>
                      </w:pPr>
                      <w:r w:rsidRPr="00A0025C">
                        <w:rPr>
                          <w:rFonts w:ascii="ITC Avant Garde Std Bk" w:hAnsi="ITC Avant Garde Std Bk"/>
                          <w:b/>
                          <w:sz w:val="18"/>
                        </w:rPr>
                        <w:t>Module 6 :</w:t>
                      </w:r>
                    </w:p>
                    <w:p w14:paraId="58EE4D4A" w14:textId="77777777" w:rsidR="00A0025C" w:rsidRPr="00A0025C" w:rsidRDefault="00A0025C" w:rsidP="00A0025C">
                      <w:pPr>
                        <w:spacing w:after="0"/>
                        <w:jc w:val="center"/>
                        <w:rPr>
                          <w:rFonts w:ascii="ITC Avant Garde Std Bk" w:hAnsi="ITC Avant Garde Std Bk"/>
                          <w:sz w:val="18"/>
                        </w:rPr>
                      </w:pPr>
                      <w:r>
                        <w:rPr>
                          <w:rFonts w:ascii="ITC Avant Garde Std Bk" w:hAnsi="ITC Avant Garde Std Bk"/>
                          <w:sz w:val="18"/>
                        </w:rPr>
                        <w:t>Expert dans le domaine</w:t>
                      </w:r>
                    </w:p>
                  </w:txbxContent>
                </v:textbox>
              </v:shape>
            </w:pict>
          </mc:Fallback>
        </mc:AlternateContent>
      </w:r>
    </w:p>
    <w:sectPr w:rsidR="00CD5A2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F5CF2" w14:textId="77777777" w:rsidR="008B65F6" w:rsidRDefault="008B65F6" w:rsidP="00472E25">
      <w:pPr>
        <w:spacing w:after="0" w:line="240" w:lineRule="auto"/>
      </w:pPr>
      <w:r>
        <w:separator/>
      </w:r>
    </w:p>
  </w:endnote>
  <w:endnote w:type="continuationSeparator" w:id="0">
    <w:p w14:paraId="0A0D47B4" w14:textId="77777777" w:rsidR="008B65F6" w:rsidRDefault="008B65F6" w:rsidP="0047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lzaText-Medium">
    <w:altName w:val="Times New Roman"/>
    <w:panose1 w:val="00000000000000000000"/>
    <w:charset w:val="00"/>
    <w:family w:val="roman"/>
    <w:notTrueType/>
    <w:pitch w:val="default"/>
  </w:font>
  <w:font w:name="ElzaText-Bold">
    <w:altName w:val="Times New Roman"/>
    <w:panose1 w:val="00000000000000000000"/>
    <w:charset w:val="00"/>
    <w:family w:val="roman"/>
    <w:notTrueType/>
    <w:pitch w:val="default"/>
  </w:font>
  <w:font w:name="ITC Avant Garde Std Bk">
    <w:altName w:val="Calibri"/>
    <w:charset w:val="00"/>
    <w:family w:val="auto"/>
    <w:pitch w:val="variable"/>
    <w:sig w:usb0="A00000AF" w:usb1="5000205A" w:usb2="00000000" w:usb3="00000000" w:csb0="00000001" w:csb1="00000000"/>
  </w:font>
  <w:font w:name="Source Serif Pro Black">
    <w:charset w:val="00"/>
    <w:family w:val="roman"/>
    <w:pitch w:val="variable"/>
    <w:sig w:usb0="20000287" w:usb1="02000003" w:usb2="00000000" w:usb3="00000000" w:csb0="0000019F" w:csb1="00000000"/>
  </w:font>
  <w:font w:name="AlternateGotNo3D">
    <w:altName w:val="Calibri"/>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71CDE" w14:textId="77777777" w:rsidR="008B65F6" w:rsidRDefault="008B65F6" w:rsidP="00472E25">
      <w:pPr>
        <w:spacing w:after="0" w:line="240" w:lineRule="auto"/>
      </w:pPr>
      <w:r>
        <w:separator/>
      </w:r>
    </w:p>
  </w:footnote>
  <w:footnote w:type="continuationSeparator" w:id="0">
    <w:p w14:paraId="5920978B" w14:textId="77777777" w:rsidR="008B65F6" w:rsidRDefault="008B65F6" w:rsidP="0047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ECCAB" w14:textId="77777777" w:rsidR="00472E25" w:rsidRDefault="002A092B">
    <w:pPr>
      <w:pStyle w:val="En-tte"/>
    </w:pPr>
    <w:r>
      <w:rPr>
        <w:noProof/>
        <w:lang w:eastAsia="fr-FR"/>
      </w:rPr>
      <w:drawing>
        <wp:anchor distT="0" distB="0" distL="114300" distR="114300" simplePos="0" relativeHeight="251661312" behindDoc="1" locked="0" layoutInCell="1" allowOverlap="1" wp14:anchorId="5C12C639" wp14:editId="574B5E29">
          <wp:simplePos x="0" y="0"/>
          <wp:positionH relativeFrom="margin">
            <wp:posOffset>3194050</wp:posOffset>
          </wp:positionH>
          <wp:positionV relativeFrom="paragraph">
            <wp:posOffset>-448310</wp:posOffset>
          </wp:positionV>
          <wp:extent cx="1419225" cy="651624"/>
          <wp:effectExtent l="0" t="0" r="0" b="0"/>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651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092B">
      <w:rPr>
        <w:noProof/>
        <w:lang w:eastAsia="fr-FR"/>
      </w:rPr>
      <w:drawing>
        <wp:anchor distT="0" distB="0" distL="114300" distR="114300" simplePos="0" relativeHeight="251663360" behindDoc="1" locked="0" layoutInCell="1" allowOverlap="1" wp14:anchorId="0168227D" wp14:editId="12FFD5DA">
          <wp:simplePos x="0" y="0"/>
          <wp:positionH relativeFrom="column">
            <wp:posOffset>1482028</wp:posOffset>
          </wp:positionH>
          <wp:positionV relativeFrom="paragraph">
            <wp:posOffset>-299495</wp:posOffset>
          </wp:positionV>
          <wp:extent cx="1710813" cy="435480"/>
          <wp:effectExtent l="0" t="0" r="0" b="0"/>
          <wp:wrapNone/>
          <wp:docPr id="2050" name="Image 1" descr="logo_CMJN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 1" descr="logo_CMJN_transparen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10813" cy="435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2336" behindDoc="1" locked="0" layoutInCell="1" allowOverlap="1" wp14:anchorId="7BBBC7C3" wp14:editId="6DEB78B0">
          <wp:simplePos x="0" y="0"/>
          <wp:positionH relativeFrom="margin">
            <wp:posOffset>5190961</wp:posOffset>
          </wp:positionH>
          <wp:positionV relativeFrom="paragraph">
            <wp:posOffset>-313894</wp:posOffset>
          </wp:positionV>
          <wp:extent cx="1290484" cy="468854"/>
          <wp:effectExtent l="0" t="0" r="508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ciences Po Bordeaux.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0484" cy="468854"/>
                  </a:xfrm>
                  <a:prstGeom prst="rect">
                    <a:avLst/>
                  </a:prstGeom>
                </pic:spPr>
              </pic:pic>
            </a:graphicData>
          </a:graphic>
          <wp14:sizeRelH relativeFrom="margin">
            <wp14:pctWidth>0</wp14:pctWidth>
          </wp14:sizeRelH>
          <wp14:sizeRelV relativeFrom="margin">
            <wp14:pctHeight>0</wp14:pctHeight>
          </wp14:sizeRelV>
        </wp:anchor>
      </w:drawing>
    </w:r>
    <w:r w:rsidR="00472E25">
      <w:rPr>
        <w:noProof/>
        <w:lang w:eastAsia="fr-FR"/>
      </w:rPr>
      <mc:AlternateContent>
        <mc:Choice Requires="wps">
          <w:drawing>
            <wp:anchor distT="0" distB="0" distL="114300" distR="114300" simplePos="0" relativeHeight="251659264" behindDoc="0" locked="0" layoutInCell="1" allowOverlap="1" wp14:anchorId="7D81EF4B" wp14:editId="7CC61E15">
              <wp:simplePos x="0" y="0"/>
              <wp:positionH relativeFrom="column">
                <wp:posOffset>-899795</wp:posOffset>
              </wp:positionH>
              <wp:positionV relativeFrom="paragraph">
                <wp:posOffset>-449580</wp:posOffset>
              </wp:positionV>
              <wp:extent cx="2228850" cy="10648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28850" cy="10648950"/>
                      </a:xfrm>
                      <a:prstGeom prst="rect">
                        <a:avLst/>
                      </a:prstGeom>
                      <a:solidFill>
                        <a:srgbClr val="FAC273"/>
                      </a:solidFill>
                      <a:ln>
                        <a:solidFill>
                          <a:srgbClr val="FAC2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F3EC2B" id="Rectangle 1" o:spid="_x0000_s1026" style="position:absolute;margin-left:-70.85pt;margin-top:-35.4pt;width:175.5pt;height:83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" fillcolor="#fac273" strokecolor="#fac27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7246"/>
    <w:multiLevelType w:val="hybridMultilevel"/>
    <w:tmpl w:val="789A50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76E2DF4"/>
    <w:multiLevelType w:val="hybridMultilevel"/>
    <w:tmpl w:val="5DDE86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58736965">
    <w:abstractNumId w:val="1"/>
  </w:num>
  <w:num w:numId="2" w16cid:durableId="19970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05"/>
    <w:rsid w:val="000A1AEB"/>
    <w:rsid w:val="00107419"/>
    <w:rsid w:val="00111FB5"/>
    <w:rsid w:val="00131AB0"/>
    <w:rsid w:val="001575BF"/>
    <w:rsid w:val="001E46E0"/>
    <w:rsid w:val="00203B29"/>
    <w:rsid w:val="0029590A"/>
    <w:rsid w:val="002A092B"/>
    <w:rsid w:val="003D25E6"/>
    <w:rsid w:val="00464355"/>
    <w:rsid w:val="00472E25"/>
    <w:rsid w:val="004933E8"/>
    <w:rsid w:val="004B3EBD"/>
    <w:rsid w:val="004C0698"/>
    <w:rsid w:val="004C55C8"/>
    <w:rsid w:val="00521B10"/>
    <w:rsid w:val="005772F0"/>
    <w:rsid w:val="005B6C88"/>
    <w:rsid w:val="00605407"/>
    <w:rsid w:val="006357A2"/>
    <w:rsid w:val="00651DEA"/>
    <w:rsid w:val="006C7D0A"/>
    <w:rsid w:val="006D59A9"/>
    <w:rsid w:val="006E0A3B"/>
    <w:rsid w:val="00722BC3"/>
    <w:rsid w:val="00730EB6"/>
    <w:rsid w:val="007E3105"/>
    <w:rsid w:val="007F47DD"/>
    <w:rsid w:val="007F6BDD"/>
    <w:rsid w:val="00806484"/>
    <w:rsid w:val="0081780A"/>
    <w:rsid w:val="00842F3F"/>
    <w:rsid w:val="00843B4C"/>
    <w:rsid w:val="0085163F"/>
    <w:rsid w:val="008B65F6"/>
    <w:rsid w:val="008B7742"/>
    <w:rsid w:val="0093622E"/>
    <w:rsid w:val="00992A06"/>
    <w:rsid w:val="009A119B"/>
    <w:rsid w:val="009C13C2"/>
    <w:rsid w:val="009C5243"/>
    <w:rsid w:val="00A0025C"/>
    <w:rsid w:val="00A5278C"/>
    <w:rsid w:val="00A61B9A"/>
    <w:rsid w:val="00B95ACF"/>
    <w:rsid w:val="00BB55DC"/>
    <w:rsid w:val="00BD44C1"/>
    <w:rsid w:val="00BE08BD"/>
    <w:rsid w:val="00C02C90"/>
    <w:rsid w:val="00C6087A"/>
    <w:rsid w:val="00CC130A"/>
    <w:rsid w:val="00CD5A24"/>
    <w:rsid w:val="00D45D2B"/>
    <w:rsid w:val="00D67123"/>
    <w:rsid w:val="00D860E0"/>
    <w:rsid w:val="00D94B2A"/>
    <w:rsid w:val="00DB6EB3"/>
    <w:rsid w:val="00DD2B86"/>
    <w:rsid w:val="00DF1C9A"/>
    <w:rsid w:val="00E27080"/>
    <w:rsid w:val="00E33C4A"/>
    <w:rsid w:val="00E679DA"/>
    <w:rsid w:val="00E95E1F"/>
    <w:rsid w:val="00ED1F18"/>
    <w:rsid w:val="00EE52F9"/>
    <w:rsid w:val="00F34EEB"/>
    <w:rsid w:val="00F7288D"/>
    <w:rsid w:val="00FA21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FE3716"/>
  <w15:chartTrackingRefBased/>
  <w15:docId w15:val="{0538D315-4AEC-4636-9E96-0D7AFD78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2E25"/>
    <w:pPr>
      <w:tabs>
        <w:tab w:val="center" w:pos="4536"/>
        <w:tab w:val="right" w:pos="9072"/>
      </w:tabs>
      <w:spacing w:after="0" w:line="240" w:lineRule="auto"/>
    </w:pPr>
  </w:style>
  <w:style w:type="character" w:customStyle="1" w:styleId="En-tteCar">
    <w:name w:val="En-tête Car"/>
    <w:basedOn w:val="Policepardfaut"/>
    <w:link w:val="En-tte"/>
    <w:uiPriority w:val="99"/>
    <w:rsid w:val="00472E25"/>
  </w:style>
  <w:style w:type="paragraph" w:styleId="Pieddepage">
    <w:name w:val="footer"/>
    <w:basedOn w:val="Normal"/>
    <w:link w:val="PieddepageCar"/>
    <w:uiPriority w:val="99"/>
    <w:unhideWhenUsed/>
    <w:rsid w:val="00472E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2E25"/>
  </w:style>
  <w:style w:type="character" w:styleId="Lienhypertexte">
    <w:name w:val="Hyperlink"/>
    <w:basedOn w:val="Policepardfaut"/>
    <w:uiPriority w:val="99"/>
    <w:unhideWhenUsed/>
    <w:rsid w:val="00472E25"/>
    <w:rPr>
      <w:color w:val="0563C1" w:themeColor="hyperlink"/>
      <w:u w:val="single"/>
    </w:rPr>
  </w:style>
  <w:style w:type="paragraph" w:styleId="Paragraphedeliste">
    <w:name w:val="List Paragraph"/>
    <w:basedOn w:val="Normal"/>
    <w:uiPriority w:val="1"/>
    <w:qFormat/>
    <w:rsid w:val="00D94B2A"/>
    <w:pPr>
      <w:widowControl w:val="0"/>
      <w:autoSpaceDE w:val="0"/>
      <w:autoSpaceDN w:val="0"/>
      <w:spacing w:after="0" w:line="240" w:lineRule="auto"/>
    </w:pPr>
    <w:rPr>
      <w:rFonts w:ascii="Tahoma" w:eastAsia="Tahoma" w:hAnsi="Tahoma" w:cs="Tahoma"/>
      <w:lang w:val="et-EE"/>
    </w:rPr>
  </w:style>
  <w:style w:type="paragraph" w:styleId="Textedebulles">
    <w:name w:val="Balloon Text"/>
    <w:basedOn w:val="Normal"/>
    <w:link w:val="TextedebullesCar"/>
    <w:uiPriority w:val="99"/>
    <w:semiHidden/>
    <w:unhideWhenUsed/>
    <w:rsid w:val="00730E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EB6"/>
    <w:rPr>
      <w:rFonts w:ascii="Segoe UI" w:hAnsi="Segoe UI" w:cs="Segoe UI"/>
      <w:sz w:val="18"/>
      <w:szCs w:val="18"/>
    </w:rPr>
  </w:style>
  <w:style w:type="character" w:customStyle="1" w:styleId="fontstyle01">
    <w:name w:val="fontstyle01"/>
    <w:basedOn w:val="Policepardfaut"/>
    <w:rsid w:val="00C6087A"/>
    <w:rPr>
      <w:rFonts w:ascii="ElzaText-Medium" w:hAnsi="ElzaText-Medium" w:hint="default"/>
      <w:b w:val="0"/>
      <w:bCs w:val="0"/>
      <w:i w:val="0"/>
      <w:iCs w:val="0"/>
      <w:color w:val="000000"/>
      <w:sz w:val="16"/>
      <w:szCs w:val="16"/>
    </w:rPr>
  </w:style>
  <w:style w:type="character" w:customStyle="1" w:styleId="fontstyle21">
    <w:name w:val="fontstyle21"/>
    <w:basedOn w:val="Policepardfaut"/>
    <w:rsid w:val="00A0025C"/>
    <w:rPr>
      <w:rFonts w:ascii="ElzaText-Bold" w:hAnsi="ElzaText-Bold" w:hint="default"/>
      <w:b/>
      <w:bCs/>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996981">
      <w:bodyDiv w:val="1"/>
      <w:marLeft w:val="0"/>
      <w:marRight w:val="0"/>
      <w:marTop w:val="0"/>
      <w:marBottom w:val="0"/>
      <w:divBdr>
        <w:top w:val="none" w:sz="0" w:space="0" w:color="auto"/>
        <w:left w:val="none" w:sz="0" w:space="0" w:color="auto"/>
        <w:bottom w:val="none" w:sz="0" w:space="0" w:color="auto"/>
        <w:right w:val="none" w:sz="0" w:space="0" w:color="auto"/>
      </w:divBdr>
    </w:div>
    <w:div w:id="1363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islaine.lasserre@chu-bordeaux.fr" TargetMode="External"/><Relationship Id="rId13" Type="http://schemas.openxmlformats.org/officeDocument/2006/relationships/hyperlink" Target="mailto:sylvie.levraud@chu-bordeau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lvie.levraud@chu-bordeaux.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s.academie@chu-bordeaux.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hislaine.lasserre@chu-bordeaux.fr" TargetMode="External"/><Relationship Id="rId4" Type="http://schemas.openxmlformats.org/officeDocument/2006/relationships/settings" Target="settings.xml"/><Relationship Id="rId9" Type="http://schemas.openxmlformats.org/officeDocument/2006/relationships/hyperlink" Target="mailto:ims.academie@chu-bordeaux.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4.png@01D8E24C.A759780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6D4A-A383-4A8F-A6C8-24EAFC71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Words>
  <Characters>11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CHU de Bordeaux</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GIACOSA Jade</dc:creator>
  <cp:keywords/>
  <dc:description/>
  <cp:lastModifiedBy>GRACIA Sylvie</cp:lastModifiedBy>
  <cp:revision>5</cp:revision>
  <cp:lastPrinted>2024-04-09T11:43:00Z</cp:lastPrinted>
  <dcterms:created xsi:type="dcterms:W3CDTF">2025-04-29T08:46:00Z</dcterms:created>
  <dcterms:modified xsi:type="dcterms:W3CDTF">2025-04-29T08:48:00Z</dcterms:modified>
</cp:coreProperties>
</file>