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3BE1" w14:textId="64D4FCD0" w:rsidR="00B9453F" w:rsidRDefault="00C11D81" w:rsidP="007752A4">
      <w:pPr>
        <w:pStyle w:val="Titre1"/>
      </w:pPr>
      <w:r w:rsidRPr="007752A4">
        <w:rPr>
          <w:noProof/>
          <w:lang w:eastAsia="fr-FR"/>
        </w:rPr>
        <mc:AlternateContent>
          <mc:Choice Requires="wps">
            <w:drawing>
              <wp:anchor distT="0" distB="0" distL="114300" distR="114300" simplePos="0" relativeHeight="251660288" behindDoc="0" locked="0" layoutInCell="1" allowOverlap="1" wp14:anchorId="0713FC13" wp14:editId="5124D7B8">
                <wp:simplePos x="0" y="0"/>
                <wp:positionH relativeFrom="column">
                  <wp:posOffset>-76142</wp:posOffset>
                </wp:positionH>
                <wp:positionV relativeFrom="paragraph">
                  <wp:posOffset>841145</wp:posOffset>
                </wp:positionV>
                <wp:extent cx="6426200" cy="3408218"/>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6426200" cy="34082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77FD1" w14:textId="38D0E472" w:rsidR="00DE0A4F" w:rsidRPr="008F549A" w:rsidRDefault="008F549A" w:rsidP="008F549A">
                            <w:pPr>
                              <w:autoSpaceDE w:val="0"/>
                              <w:autoSpaceDN w:val="0"/>
                              <w:adjustRightInd w:val="0"/>
                              <w:snapToGrid w:val="0"/>
                              <w:spacing w:after="0" w:line="240" w:lineRule="auto"/>
                              <w:rPr>
                                <w:rFonts w:ascii="Georgia" w:hAnsi="Georgia" w:cs="MinionPro-Regular"/>
                                <w:color w:val="1B3264"/>
                                <w:sz w:val="20"/>
                                <w:szCs w:val="20"/>
                              </w:rPr>
                            </w:pPr>
                            <w:r>
                              <w:rPr>
                                <w:rFonts w:ascii="Georgia" w:hAnsi="Georgia" w:cs="MinionPro-Regular"/>
                                <w:color w:val="1B3264"/>
                                <w:sz w:val="20"/>
                                <w:szCs w:val="20"/>
                              </w:rPr>
                              <w:t>L</w:t>
                            </w:r>
                            <w:r w:rsidRPr="008F549A">
                              <w:rPr>
                                <w:rFonts w:ascii="Georgia" w:hAnsi="Georgia" w:cs="MinionPro-Regular"/>
                                <w:color w:val="1B3264"/>
                                <w:sz w:val="20"/>
                                <w:szCs w:val="20"/>
                              </w:rPr>
                              <w:t xml:space="preserve">a littérature concernant l’encadrement des établissements de la fonction publique hospitalière (FPH) fait apparaitre la nécessité de travailler sur les compétences transférables à tous les cadres quel que soit leur secteur d’activité, ainsi que le fait de l’évolution considérable du rôle de l’encadrement. </w:t>
                            </w:r>
                            <w:r w:rsidR="00C11D81" w:rsidRPr="00C11D81">
                              <w:rPr>
                                <w:rFonts w:ascii="Georgia" w:hAnsi="Georgia" w:cs="MinionPro-Regular"/>
                                <w:color w:val="1B3264"/>
                                <w:sz w:val="20"/>
                                <w:szCs w:val="20"/>
                              </w:rPr>
                              <w:t>A titre d’exemples, le manager est impacté dans l’exercice de son métier par l’arrivée sur le marché du travail des jeunes générations, l’impact de la nouvelle place du travail dans nos vies, le contexte sociologique, l’interculturalité ou les préoccupations écologiques.</w:t>
                            </w:r>
                            <w:r w:rsidR="00C11D81">
                              <w:rPr>
                                <w:rFonts w:ascii="Georgia" w:hAnsi="Georgia" w:cs="MinionPro-Regular"/>
                                <w:color w:val="1B3264"/>
                                <w:sz w:val="20"/>
                                <w:szCs w:val="20"/>
                              </w:rPr>
                              <w:t xml:space="preserve"> </w:t>
                            </w:r>
                            <w:r w:rsidR="006E6AFE" w:rsidRPr="008F549A">
                              <w:rPr>
                                <w:rFonts w:ascii="Georgia" w:hAnsi="Georgia" w:cs="MinionPro-Regular"/>
                                <w:color w:val="1B3264"/>
                                <w:sz w:val="20"/>
                                <w:szCs w:val="20"/>
                              </w:rPr>
                              <w:t>La loi du 6 août 2019 précise d’autre part que désormais tout personnel encadrant doit bénéficier d’une formation au management.</w:t>
                            </w:r>
                            <w:r w:rsidR="006E6AFE" w:rsidRPr="00C11D81">
                              <w:rPr>
                                <w:rFonts w:ascii="Georgia" w:hAnsi="Georgia" w:cs="MinionPro-Regular"/>
                                <w:color w:val="1B3264"/>
                                <w:sz w:val="20"/>
                                <w:szCs w:val="20"/>
                              </w:rPr>
                              <w:t xml:space="preserve"> </w:t>
                            </w:r>
                            <w:r w:rsidR="00C11D81" w:rsidRPr="00C11D81">
                              <w:rPr>
                                <w:rFonts w:ascii="Georgia" w:hAnsi="Georgia"/>
                                <w:color w:val="1B3264"/>
                                <w:sz w:val="20"/>
                                <w:szCs w:val="20"/>
                              </w:rPr>
                              <w:t xml:space="preserve">Le parcours modulaire doit permettre à l’encadrement de trouver </w:t>
                            </w:r>
                            <w:r w:rsidR="00876680">
                              <w:rPr>
                                <w:rFonts w:ascii="Georgia" w:hAnsi="Georgia"/>
                                <w:color w:val="1B3264"/>
                                <w:sz w:val="20"/>
                                <w:szCs w:val="20"/>
                              </w:rPr>
                              <w:t>des</w:t>
                            </w:r>
                            <w:r w:rsidR="00C11D81" w:rsidRPr="00C11D81">
                              <w:rPr>
                                <w:rFonts w:ascii="Georgia" w:hAnsi="Georgia"/>
                                <w:color w:val="1B3264"/>
                                <w:sz w:val="20"/>
                                <w:szCs w:val="20"/>
                              </w:rPr>
                              <w:t xml:space="preserve"> ressource</w:t>
                            </w:r>
                            <w:r w:rsidR="00876680">
                              <w:rPr>
                                <w:rFonts w:ascii="Georgia" w:hAnsi="Georgia"/>
                                <w:color w:val="1B3264"/>
                                <w:sz w:val="20"/>
                                <w:szCs w:val="20"/>
                              </w:rPr>
                              <w:t>s</w:t>
                            </w:r>
                            <w:r w:rsidR="00C11D81" w:rsidRPr="00C11D81">
                              <w:rPr>
                                <w:rFonts w:ascii="Georgia" w:hAnsi="Georgia"/>
                                <w:color w:val="1B3264"/>
                                <w:sz w:val="20"/>
                                <w:szCs w:val="20"/>
                              </w:rPr>
                              <w:t xml:space="preserve"> dans la dynamique du groupe et susciter l’analyse de l</w:t>
                            </w:r>
                            <w:r w:rsidR="00876680">
                              <w:rPr>
                                <w:rFonts w:ascii="Georgia" w:hAnsi="Georgia"/>
                                <w:color w:val="1B3264"/>
                                <w:sz w:val="20"/>
                                <w:szCs w:val="20"/>
                              </w:rPr>
                              <w:t>a</w:t>
                            </w:r>
                            <w:r w:rsidR="00C11D81" w:rsidRPr="00C11D81">
                              <w:rPr>
                                <w:rFonts w:ascii="Georgia" w:hAnsi="Georgia"/>
                                <w:color w:val="1B3264"/>
                                <w:sz w:val="20"/>
                                <w:szCs w:val="20"/>
                              </w:rPr>
                              <w:t xml:space="preserve"> pratique</w:t>
                            </w:r>
                            <w:r w:rsidR="006E6AFE">
                              <w:rPr>
                                <w:rFonts w:ascii="Georgia" w:hAnsi="Georgia"/>
                                <w:color w:val="1B3264"/>
                                <w:sz w:val="20"/>
                                <w:szCs w:val="20"/>
                              </w:rPr>
                              <w:t>.</w:t>
                            </w:r>
                            <w:r w:rsidR="00C11D81" w:rsidRPr="00C11D81">
                              <w:rPr>
                                <w:rFonts w:ascii="Georgia" w:hAnsi="Georgia"/>
                                <w:color w:val="1B3264"/>
                                <w:sz w:val="20"/>
                                <w:szCs w:val="20"/>
                              </w:rPr>
                              <w:t xml:space="preserve"> </w:t>
                            </w:r>
                          </w:p>
                          <w:p w14:paraId="155F58E2" w14:textId="77777777" w:rsidR="00DE0A4F" w:rsidRPr="00DD65A1" w:rsidRDefault="00DE0A4F" w:rsidP="00DD65A1">
                            <w:pPr>
                              <w:pStyle w:val="Aucunstyle"/>
                              <w:spacing w:line="240" w:lineRule="auto"/>
                              <w:rPr>
                                <w:rFonts w:ascii="Georgia" w:hAnsi="Georgia"/>
                                <w:color w:val="1B326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13FC13" id="_x0000_t202" coordsize="21600,21600" o:spt="202" path="m,l,21600r21600,l21600,xe">
                <v:stroke joinstyle="miter"/>
                <v:path gradientshapeok="t" o:connecttype="rect"/>
              </v:shapetype>
              <v:shape id="Zone de texte 6" o:spid="_x0000_s1026" type="#_x0000_t202" style="position:absolute;margin-left:-6pt;margin-top:66.25pt;width:506pt;height:268.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" filled="f" stroked="f" strokeweight=".5pt">
                <v:textbox>
                  <w:txbxContent>
                    <w:p w14:paraId="5B277FD1" w14:textId="38D0E472" w:rsidR="00DE0A4F" w:rsidRPr="008F549A" w:rsidRDefault="008F549A" w:rsidP="008F549A">
                      <w:pPr>
                        <w:autoSpaceDE w:val="0"/>
                        <w:autoSpaceDN w:val="0"/>
                        <w:adjustRightInd w:val="0"/>
                        <w:snapToGrid w:val="0"/>
                        <w:spacing w:after="0" w:line="240" w:lineRule="auto"/>
                        <w:rPr>
                          <w:rFonts w:ascii="Georgia" w:hAnsi="Georgia" w:cs="MinionPro-Regular"/>
                          <w:color w:val="1B3264"/>
                          <w:sz w:val="20"/>
                          <w:szCs w:val="20"/>
                        </w:rPr>
                      </w:pPr>
                      <w:r>
                        <w:rPr>
                          <w:rFonts w:ascii="Georgia" w:hAnsi="Georgia" w:cs="MinionPro-Regular"/>
                          <w:color w:val="1B3264"/>
                          <w:sz w:val="20"/>
                          <w:szCs w:val="20"/>
                        </w:rPr>
                        <w:t>L</w:t>
                      </w:r>
                      <w:r w:rsidRPr="008F549A">
                        <w:rPr>
                          <w:rFonts w:ascii="Georgia" w:hAnsi="Georgia" w:cs="MinionPro-Regular"/>
                          <w:color w:val="1B3264"/>
                          <w:sz w:val="20"/>
                          <w:szCs w:val="20"/>
                        </w:rPr>
                        <w:t xml:space="preserve">a littérature concernant l’encadrement des établissements de la fonction publique hospitalière (FPH) fait apparaitre la nécessité de travailler sur les compétences transférables à tous les cadres quel que soit leur secteur d’activité, ainsi que le fait de l’évolution considérable du rôle de l’encadrement. </w:t>
                      </w:r>
                      <w:r w:rsidR="00C11D81" w:rsidRPr="00C11D81">
                        <w:rPr>
                          <w:rFonts w:ascii="Georgia" w:hAnsi="Georgia" w:cs="MinionPro-Regular"/>
                          <w:color w:val="1B3264"/>
                          <w:sz w:val="20"/>
                          <w:szCs w:val="20"/>
                        </w:rPr>
                        <w:t>A titre d’exemples, le manager est impacté dans l’exercice de son métier par l’arrivée sur le marché du travail des jeunes générations, l’impact de la nouvelle place du travail dans nos vies, le contexte sociologique, l’interculturalité ou les préoccupations écologiques.</w:t>
                      </w:r>
                      <w:r w:rsidR="00C11D81">
                        <w:rPr>
                          <w:rFonts w:ascii="Georgia" w:hAnsi="Georgia" w:cs="MinionPro-Regular"/>
                          <w:color w:val="1B3264"/>
                          <w:sz w:val="20"/>
                          <w:szCs w:val="20"/>
                        </w:rPr>
                        <w:t xml:space="preserve"> </w:t>
                      </w:r>
                      <w:r w:rsidR="006E6AFE" w:rsidRPr="008F549A">
                        <w:rPr>
                          <w:rFonts w:ascii="Georgia" w:hAnsi="Georgia" w:cs="MinionPro-Regular"/>
                          <w:color w:val="1B3264"/>
                          <w:sz w:val="20"/>
                          <w:szCs w:val="20"/>
                        </w:rPr>
                        <w:t>La loi du 6 août 2019 précise d’autre part que désormais tout personnel encadrant doit bénéficier d’une formation au management.</w:t>
                      </w:r>
                      <w:r w:rsidR="006E6AFE" w:rsidRPr="00C11D81">
                        <w:rPr>
                          <w:rFonts w:ascii="Georgia" w:hAnsi="Georgia" w:cs="MinionPro-Regular"/>
                          <w:color w:val="1B3264"/>
                          <w:sz w:val="20"/>
                          <w:szCs w:val="20"/>
                        </w:rPr>
                        <w:t xml:space="preserve"> </w:t>
                      </w:r>
                      <w:r w:rsidR="00C11D81" w:rsidRPr="00C11D81">
                        <w:rPr>
                          <w:rFonts w:ascii="Georgia" w:hAnsi="Georgia"/>
                          <w:color w:val="1B3264"/>
                          <w:sz w:val="20"/>
                          <w:szCs w:val="20"/>
                        </w:rPr>
                        <w:t xml:space="preserve">Le parcours modulaire doit permettre à l’encadrement de trouver </w:t>
                      </w:r>
                      <w:r w:rsidR="00876680">
                        <w:rPr>
                          <w:rFonts w:ascii="Georgia" w:hAnsi="Georgia"/>
                          <w:color w:val="1B3264"/>
                          <w:sz w:val="20"/>
                          <w:szCs w:val="20"/>
                        </w:rPr>
                        <w:t>des</w:t>
                      </w:r>
                      <w:r w:rsidR="00C11D81" w:rsidRPr="00C11D81">
                        <w:rPr>
                          <w:rFonts w:ascii="Georgia" w:hAnsi="Georgia"/>
                          <w:color w:val="1B3264"/>
                          <w:sz w:val="20"/>
                          <w:szCs w:val="20"/>
                        </w:rPr>
                        <w:t xml:space="preserve"> ressource</w:t>
                      </w:r>
                      <w:r w:rsidR="00876680">
                        <w:rPr>
                          <w:rFonts w:ascii="Georgia" w:hAnsi="Georgia"/>
                          <w:color w:val="1B3264"/>
                          <w:sz w:val="20"/>
                          <w:szCs w:val="20"/>
                        </w:rPr>
                        <w:t>s</w:t>
                      </w:r>
                      <w:r w:rsidR="00C11D81" w:rsidRPr="00C11D81">
                        <w:rPr>
                          <w:rFonts w:ascii="Georgia" w:hAnsi="Georgia"/>
                          <w:color w:val="1B3264"/>
                          <w:sz w:val="20"/>
                          <w:szCs w:val="20"/>
                        </w:rPr>
                        <w:t xml:space="preserve"> dans la dynamique du groupe et susciter l’analyse de l</w:t>
                      </w:r>
                      <w:r w:rsidR="00876680">
                        <w:rPr>
                          <w:rFonts w:ascii="Georgia" w:hAnsi="Georgia"/>
                          <w:color w:val="1B3264"/>
                          <w:sz w:val="20"/>
                          <w:szCs w:val="20"/>
                        </w:rPr>
                        <w:t>a</w:t>
                      </w:r>
                      <w:r w:rsidR="00C11D81" w:rsidRPr="00C11D81">
                        <w:rPr>
                          <w:rFonts w:ascii="Georgia" w:hAnsi="Georgia"/>
                          <w:color w:val="1B3264"/>
                          <w:sz w:val="20"/>
                          <w:szCs w:val="20"/>
                        </w:rPr>
                        <w:t xml:space="preserve"> pratique</w:t>
                      </w:r>
                      <w:r w:rsidR="006E6AFE">
                        <w:rPr>
                          <w:rFonts w:ascii="Georgia" w:hAnsi="Georgia"/>
                          <w:color w:val="1B3264"/>
                          <w:sz w:val="20"/>
                          <w:szCs w:val="20"/>
                        </w:rPr>
                        <w:t>.</w:t>
                      </w:r>
                      <w:r w:rsidR="00C11D81" w:rsidRPr="00C11D81">
                        <w:rPr>
                          <w:rFonts w:ascii="Georgia" w:hAnsi="Georgia"/>
                          <w:color w:val="1B3264"/>
                          <w:sz w:val="20"/>
                          <w:szCs w:val="20"/>
                        </w:rPr>
                        <w:t xml:space="preserve"> </w:t>
                      </w:r>
                    </w:p>
                    <w:p w14:paraId="155F58E2" w14:textId="77777777" w:rsidR="00DE0A4F" w:rsidRPr="00DD65A1" w:rsidRDefault="00DE0A4F" w:rsidP="00DD65A1">
                      <w:pPr>
                        <w:pStyle w:val="Aucunstyle"/>
                        <w:spacing w:line="240" w:lineRule="auto"/>
                        <w:rPr>
                          <w:rFonts w:ascii="Georgia" w:hAnsi="Georgia"/>
                          <w:color w:val="1B3264"/>
                          <w:sz w:val="20"/>
                          <w:szCs w:val="20"/>
                        </w:rPr>
                      </w:pPr>
                    </w:p>
                  </w:txbxContent>
                </v:textbox>
              </v:shape>
            </w:pict>
          </mc:Fallback>
        </mc:AlternateContent>
      </w:r>
      <w:r w:rsidR="001B50FB" w:rsidRPr="007752A4">
        <w:rPr>
          <w:noProof/>
          <w:lang w:eastAsia="fr-FR"/>
        </w:rPr>
        <mc:AlternateContent>
          <mc:Choice Requires="wps">
            <w:drawing>
              <wp:anchor distT="0" distB="0" distL="114300" distR="114300" simplePos="0" relativeHeight="251673600" behindDoc="0" locked="0" layoutInCell="1" allowOverlap="1" wp14:anchorId="011702AE" wp14:editId="6ACE7BD0">
                <wp:simplePos x="0" y="0"/>
                <wp:positionH relativeFrom="column">
                  <wp:posOffset>4115435</wp:posOffset>
                </wp:positionH>
                <wp:positionV relativeFrom="paragraph">
                  <wp:posOffset>2459355</wp:posOffset>
                </wp:positionV>
                <wp:extent cx="2491740" cy="68961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491740" cy="689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CAB3F" w14:textId="2BDD7402" w:rsidR="00BD3CEF" w:rsidRPr="001B50FB" w:rsidRDefault="009C0D9E" w:rsidP="001E696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00BD3CEF" w:rsidRPr="001B50FB">
                              <w:rPr>
                                <w:rStyle w:val="FicheULPuce"/>
                                <w:rFonts w:ascii="Calibri" w:hAnsi="Calibri" w:cs="Calibri"/>
                                <w:color w:val="1DAE84"/>
                                <w:sz w:val="16"/>
                                <w:szCs w:val="16"/>
                              </w:rPr>
                              <w:t xml:space="preserve"> 1 :</w:t>
                            </w:r>
                            <w:r w:rsidR="00815DEF" w:rsidRPr="001B50FB">
                              <w:rPr>
                                <w:rStyle w:val="FicheULPuce"/>
                                <w:rFonts w:ascii="Calibri" w:hAnsi="Calibri" w:cs="Calibri"/>
                                <w:color w:val="1DAE84"/>
                                <w:sz w:val="16"/>
                                <w:szCs w:val="16"/>
                              </w:rPr>
                              <w:t xml:space="preserve"> </w:t>
                            </w:r>
                          </w:p>
                          <w:p w14:paraId="77D6733B" w14:textId="678CF445" w:rsidR="009C0D9E" w:rsidRPr="00D35430" w:rsidRDefault="00330185"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Développer des relations saines, confortables et adaptées aux situations</w:t>
                            </w:r>
                          </w:p>
                          <w:p w14:paraId="466336BE" w14:textId="584ACCDF"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 xml:space="preserve">Les </w:t>
                            </w:r>
                            <w:r w:rsidR="007050C8">
                              <w:rPr>
                                <w:rFonts w:ascii="Arial" w:hAnsi="Arial" w:cs="Arial"/>
                                <w:color w:val="1B3264"/>
                                <w:sz w:val="16"/>
                                <w:szCs w:val="16"/>
                              </w:rPr>
                              <w:t xml:space="preserve">états du moi </w:t>
                            </w:r>
                          </w:p>
                          <w:p w14:paraId="13BF8DAB" w14:textId="4A6C67A7"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w:t>
                            </w:r>
                            <w:r w:rsidR="007050C8">
                              <w:rPr>
                                <w:rFonts w:ascii="Arial" w:hAnsi="Arial" w:cs="Arial"/>
                                <w:color w:val="1B3264"/>
                                <w:sz w:val="16"/>
                                <w:szCs w:val="16"/>
                              </w:rPr>
                              <w:t>a structuration du temps et les jeux psychologiques</w:t>
                            </w:r>
                            <w:r>
                              <w:rPr>
                                <w:rFonts w:ascii="Arial" w:hAnsi="Arial" w:cs="Arial"/>
                                <w:color w:val="1B3264"/>
                                <w:sz w:val="16"/>
                                <w:szCs w:val="16"/>
                              </w:rPr>
                              <w:t xml:space="preserve"> </w:t>
                            </w:r>
                          </w:p>
                          <w:p w14:paraId="2EAC5235" w14:textId="19FF74B2"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 xml:space="preserve">Les </w:t>
                            </w:r>
                            <w:r w:rsidR="007050C8">
                              <w:rPr>
                                <w:rFonts w:ascii="Arial" w:hAnsi="Arial" w:cs="Arial"/>
                                <w:color w:val="1B3264"/>
                                <w:sz w:val="16"/>
                                <w:szCs w:val="16"/>
                              </w:rPr>
                              <w:t>positions de vie</w:t>
                            </w:r>
                          </w:p>
                          <w:p w14:paraId="782C839D" w14:textId="271F0FBE" w:rsidR="007050C8" w:rsidRDefault="007050C8" w:rsidP="009C0D9E">
                            <w:pPr>
                              <w:pStyle w:val="En-tte"/>
                              <w:ind w:left="284"/>
                              <w:rPr>
                                <w:rFonts w:ascii="Arial" w:hAnsi="Arial" w:cs="Arial"/>
                                <w:color w:val="1B3264"/>
                                <w:sz w:val="16"/>
                                <w:szCs w:val="16"/>
                              </w:rPr>
                            </w:pPr>
                            <w:r>
                              <w:rPr>
                                <w:rFonts w:ascii="Arial" w:hAnsi="Arial" w:cs="Arial"/>
                                <w:color w:val="1B3264"/>
                                <w:sz w:val="16"/>
                                <w:szCs w:val="16"/>
                              </w:rPr>
                              <w:t>La démarche de CNV</w:t>
                            </w:r>
                          </w:p>
                          <w:p w14:paraId="2B491349" w14:textId="12B959DA" w:rsidR="007050C8" w:rsidRDefault="007050C8" w:rsidP="009C0D9E">
                            <w:pPr>
                              <w:pStyle w:val="En-tte"/>
                              <w:ind w:left="284"/>
                              <w:rPr>
                                <w:rFonts w:ascii="Arial" w:hAnsi="Arial" w:cs="Arial"/>
                                <w:color w:val="1B3264"/>
                                <w:sz w:val="16"/>
                                <w:szCs w:val="16"/>
                              </w:rPr>
                            </w:pPr>
                            <w:r>
                              <w:rPr>
                                <w:rFonts w:ascii="Arial" w:hAnsi="Arial" w:cs="Arial"/>
                                <w:color w:val="1B3264"/>
                                <w:sz w:val="16"/>
                                <w:szCs w:val="16"/>
                              </w:rPr>
                              <w:t xml:space="preserve">L’assertivité </w:t>
                            </w:r>
                          </w:p>
                          <w:p w14:paraId="73C84764" w14:textId="00474F14" w:rsidR="009C0D9E" w:rsidRPr="00D35430" w:rsidRDefault="00330185"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Comprendre son fonctionnement émotionnel dans la communication interpersonnelle </w:t>
                            </w:r>
                          </w:p>
                          <w:p w14:paraId="76FF2927" w14:textId="0862783C" w:rsidR="009C0D9E" w:rsidRDefault="007050C8" w:rsidP="009C0D9E">
                            <w:pPr>
                              <w:pStyle w:val="En-tte"/>
                              <w:ind w:left="284"/>
                              <w:rPr>
                                <w:rFonts w:ascii="Arial" w:hAnsi="Arial" w:cs="Arial"/>
                                <w:color w:val="1B3264"/>
                                <w:sz w:val="16"/>
                                <w:szCs w:val="16"/>
                              </w:rPr>
                            </w:pPr>
                            <w:r>
                              <w:rPr>
                                <w:rFonts w:ascii="Arial" w:hAnsi="Arial" w:cs="Arial"/>
                                <w:color w:val="1B3264"/>
                                <w:sz w:val="16"/>
                                <w:szCs w:val="16"/>
                              </w:rPr>
                              <w:t>Les émotions</w:t>
                            </w:r>
                          </w:p>
                          <w:p w14:paraId="43399861" w14:textId="13B6D53C"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 xml:space="preserve">Les </w:t>
                            </w:r>
                            <w:r w:rsidR="007050C8">
                              <w:rPr>
                                <w:rFonts w:ascii="Arial" w:hAnsi="Arial" w:cs="Arial"/>
                                <w:color w:val="1B3264"/>
                                <w:sz w:val="16"/>
                                <w:szCs w:val="16"/>
                              </w:rPr>
                              <w:t>liens émotions/relations aux autres</w:t>
                            </w:r>
                          </w:p>
                          <w:p w14:paraId="6984C515" w14:textId="4C98D2A1" w:rsidR="009C0D9E" w:rsidRDefault="007050C8" w:rsidP="009C0D9E">
                            <w:pPr>
                              <w:pStyle w:val="En-tte"/>
                              <w:ind w:left="284"/>
                              <w:rPr>
                                <w:rFonts w:ascii="Arial" w:hAnsi="Arial" w:cs="Arial"/>
                                <w:color w:val="1B3264"/>
                                <w:sz w:val="16"/>
                                <w:szCs w:val="16"/>
                              </w:rPr>
                            </w:pPr>
                            <w:r>
                              <w:rPr>
                                <w:rFonts w:ascii="Arial" w:hAnsi="Arial" w:cs="Arial"/>
                                <w:color w:val="1B3264"/>
                                <w:sz w:val="16"/>
                                <w:szCs w:val="16"/>
                              </w:rPr>
                              <w:t>Les 5 axes de l’intelligence émotionnelle</w:t>
                            </w:r>
                          </w:p>
                          <w:p w14:paraId="4A4F2F05" w14:textId="40C33DEA" w:rsidR="001C0D77" w:rsidRPr="00D35430" w:rsidRDefault="00330185" w:rsidP="009C0D9E">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Développer une communication managériale efficace</w:t>
                            </w:r>
                          </w:p>
                          <w:p w14:paraId="744E2A90" w14:textId="7CB22DE0" w:rsidR="009C0D9E" w:rsidRDefault="007050C8" w:rsidP="009C0D9E">
                            <w:pPr>
                              <w:pStyle w:val="En-tte"/>
                              <w:ind w:left="284"/>
                              <w:rPr>
                                <w:rFonts w:ascii="Arial" w:hAnsi="Arial" w:cs="Arial"/>
                                <w:color w:val="1B3264"/>
                                <w:sz w:val="16"/>
                                <w:szCs w:val="16"/>
                              </w:rPr>
                            </w:pPr>
                            <w:r>
                              <w:rPr>
                                <w:rFonts w:ascii="Arial" w:hAnsi="Arial" w:cs="Arial"/>
                                <w:color w:val="1B3264"/>
                                <w:sz w:val="16"/>
                                <w:szCs w:val="16"/>
                              </w:rPr>
                              <w:t>Qu’est ce que la communication pour un manager</w:t>
                            </w:r>
                          </w:p>
                          <w:p w14:paraId="1E8705CD" w14:textId="0CB22E1A"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Le</w:t>
                            </w:r>
                            <w:r w:rsidR="007050C8">
                              <w:rPr>
                                <w:rFonts w:ascii="Arial" w:hAnsi="Arial" w:cs="Arial"/>
                                <w:color w:val="1B3264"/>
                                <w:sz w:val="16"/>
                                <w:szCs w:val="16"/>
                              </w:rPr>
                              <w:t>s enjeux de la communication</w:t>
                            </w:r>
                          </w:p>
                          <w:p w14:paraId="5DA50FEC" w14:textId="03810F1F" w:rsidR="009C0D9E" w:rsidRDefault="007050C8" w:rsidP="009C0D9E">
                            <w:pPr>
                              <w:pStyle w:val="En-tte"/>
                              <w:ind w:left="284"/>
                              <w:rPr>
                                <w:rFonts w:ascii="Arial" w:hAnsi="Arial" w:cs="Arial"/>
                                <w:color w:val="1B3264"/>
                                <w:sz w:val="16"/>
                                <w:szCs w:val="16"/>
                              </w:rPr>
                            </w:pPr>
                            <w:r>
                              <w:rPr>
                                <w:rFonts w:ascii="Arial" w:hAnsi="Arial" w:cs="Arial"/>
                                <w:color w:val="1B3264"/>
                                <w:sz w:val="16"/>
                                <w:szCs w:val="16"/>
                              </w:rPr>
                              <w:t>La communication et/ou l’information</w:t>
                            </w:r>
                          </w:p>
                          <w:p w14:paraId="17DF97E5" w14:textId="42FFBE4E" w:rsidR="009C0D9E" w:rsidRDefault="007050C8" w:rsidP="009C0D9E">
                            <w:pPr>
                              <w:pStyle w:val="En-tte"/>
                              <w:ind w:left="284"/>
                              <w:rPr>
                                <w:rFonts w:ascii="Arial" w:hAnsi="Arial" w:cs="Arial"/>
                                <w:color w:val="1B3264"/>
                                <w:sz w:val="16"/>
                                <w:szCs w:val="16"/>
                              </w:rPr>
                            </w:pPr>
                            <w:r>
                              <w:rPr>
                                <w:rFonts w:ascii="Arial" w:hAnsi="Arial" w:cs="Arial"/>
                                <w:color w:val="1B3264"/>
                                <w:sz w:val="16"/>
                                <w:szCs w:val="16"/>
                              </w:rPr>
                              <w:t>Les différents savoir faire</w:t>
                            </w:r>
                          </w:p>
                          <w:p w14:paraId="683487DB" w14:textId="778C374C" w:rsidR="007050C8" w:rsidRDefault="007050C8" w:rsidP="009C0D9E">
                            <w:pPr>
                              <w:pStyle w:val="En-tte"/>
                              <w:ind w:left="284"/>
                              <w:rPr>
                                <w:rFonts w:ascii="Arial" w:hAnsi="Arial" w:cs="Arial"/>
                                <w:color w:val="1B3264"/>
                                <w:sz w:val="16"/>
                                <w:szCs w:val="16"/>
                              </w:rPr>
                            </w:pPr>
                            <w:r>
                              <w:rPr>
                                <w:rFonts w:ascii="Arial" w:hAnsi="Arial" w:cs="Arial"/>
                                <w:color w:val="1B3264"/>
                                <w:sz w:val="16"/>
                                <w:szCs w:val="16"/>
                              </w:rPr>
                              <w:t>La communication en situation de crise</w:t>
                            </w:r>
                          </w:p>
                          <w:p w14:paraId="372A3E18" w14:textId="6A9CE1A1" w:rsidR="009C0D9E" w:rsidRDefault="009C0D9E" w:rsidP="009C0D9E">
                            <w:pPr>
                              <w:pStyle w:val="En-tte"/>
                              <w:rPr>
                                <w:rFonts w:ascii="Arial" w:hAnsi="Arial" w:cs="Arial"/>
                                <w:color w:val="1B3264"/>
                                <w:sz w:val="16"/>
                                <w:szCs w:val="16"/>
                              </w:rPr>
                            </w:pPr>
                          </w:p>
                          <w:p w14:paraId="5C1BB59B" w14:textId="77AFD62B" w:rsidR="009C0D9E" w:rsidRPr="001B50FB" w:rsidRDefault="009C0D9E" w:rsidP="009C0D9E">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Pr="001B50FB">
                              <w:rPr>
                                <w:rStyle w:val="FicheULPuce"/>
                                <w:rFonts w:ascii="Calibri" w:hAnsi="Calibri" w:cs="Calibri"/>
                                <w:color w:val="1DAE84"/>
                                <w:sz w:val="16"/>
                                <w:szCs w:val="16"/>
                              </w:rPr>
                              <w:t xml:space="preserve"> 2 : </w:t>
                            </w:r>
                          </w:p>
                          <w:p w14:paraId="112AC386" w14:textId="453A41D1" w:rsidR="009C0D9E" w:rsidRPr="00D35430" w:rsidRDefault="00330185" w:rsidP="009C0D9E">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S’affirmer dans sa prise de parole</w:t>
                            </w:r>
                          </w:p>
                          <w:p w14:paraId="47B9CEE1" w14:textId="08ECEF64"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 xml:space="preserve">La </w:t>
                            </w:r>
                            <w:r w:rsidR="005B665F">
                              <w:rPr>
                                <w:rFonts w:ascii="Arial" w:hAnsi="Arial" w:cs="Arial"/>
                                <w:color w:val="1B3264"/>
                                <w:sz w:val="16"/>
                                <w:szCs w:val="16"/>
                              </w:rPr>
                              <w:t>posture d’orateur</w:t>
                            </w:r>
                            <w:r>
                              <w:rPr>
                                <w:rFonts w:ascii="Arial" w:hAnsi="Arial" w:cs="Arial"/>
                                <w:color w:val="1B3264"/>
                                <w:sz w:val="16"/>
                                <w:szCs w:val="16"/>
                              </w:rPr>
                              <w:t xml:space="preserve"> </w:t>
                            </w:r>
                          </w:p>
                          <w:p w14:paraId="22FBF505" w14:textId="2250B3C4" w:rsidR="009C0D9E" w:rsidRDefault="005B665F" w:rsidP="009C0D9E">
                            <w:pPr>
                              <w:pStyle w:val="En-tte"/>
                              <w:ind w:left="284"/>
                              <w:rPr>
                                <w:rFonts w:ascii="Arial" w:hAnsi="Arial" w:cs="Arial"/>
                                <w:color w:val="1B3264"/>
                                <w:sz w:val="16"/>
                                <w:szCs w:val="16"/>
                              </w:rPr>
                            </w:pPr>
                            <w:r>
                              <w:rPr>
                                <w:rFonts w:ascii="Arial" w:hAnsi="Arial" w:cs="Arial"/>
                                <w:color w:val="1B3264"/>
                                <w:sz w:val="16"/>
                                <w:szCs w:val="16"/>
                              </w:rPr>
                              <w:t>Les éléments clés de la communication</w:t>
                            </w:r>
                          </w:p>
                          <w:p w14:paraId="32385FE0" w14:textId="23770364"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 xml:space="preserve">Les </w:t>
                            </w:r>
                            <w:r w:rsidR="005B665F">
                              <w:rPr>
                                <w:rFonts w:ascii="Arial" w:hAnsi="Arial" w:cs="Arial"/>
                                <w:color w:val="1B3264"/>
                                <w:sz w:val="16"/>
                                <w:szCs w:val="16"/>
                              </w:rPr>
                              <w:t>étapes de la prise de parole</w:t>
                            </w:r>
                          </w:p>
                          <w:p w14:paraId="2AAC3E8A" w14:textId="0345ED44" w:rsidR="009C0D9E" w:rsidRDefault="005B665F" w:rsidP="009C0D9E">
                            <w:pPr>
                              <w:pStyle w:val="En-tte"/>
                              <w:ind w:left="284"/>
                              <w:rPr>
                                <w:rFonts w:ascii="Arial" w:hAnsi="Arial" w:cs="Arial"/>
                                <w:color w:val="1B3264"/>
                                <w:sz w:val="16"/>
                                <w:szCs w:val="16"/>
                              </w:rPr>
                            </w:pPr>
                            <w:r>
                              <w:rPr>
                                <w:rFonts w:ascii="Arial" w:hAnsi="Arial" w:cs="Arial"/>
                                <w:color w:val="1B3264"/>
                                <w:sz w:val="16"/>
                                <w:szCs w:val="16"/>
                              </w:rPr>
                              <w:t>Le juste comportement durant les échanges</w:t>
                            </w:r>
                          </w:p>
                          <w:p w14:paraId="72A53418" w14:textId="1698CF86" w:rsidR="009C0D9E" w:rsidRPr="00D35430" w:rsidRDefault="00330185" w:rsidP="009C0D9E">
                            <w:pPr>
                              <w:pStyle w:val="En-tte"/>
                              <w:numPr>
                                <w:ilvl w:val="0"/>
                                <w:numId w:val="5"/>
                              </w:numPr>
                              <w:ind w:left="284" w:hanging="142"/>
                              <w:rPr>
                                <w:rFonts w:ascii="Arial" w:hAnsi="Arial" w:cs="Arial"/>
                                <w:b/>
                                <w:bCs/>
                              </w:rPr>
                            </w:pPr>
                            <w:r>
                              <w:rPr>
                                <w:rFonts w:ascii="Arial" w:hAnsi="Arial" w:cs="Arial"/>
                                <w:b/>
                                <w:bCs/>
                                <w:color w:val="1B3264"/>
                                <w:sz w:val="16"/>
                                <w:szCs w:val="16"/>
                              </w:rPr>
                              <w:t>Conduire une réunion</w:t>
                            </w:r>
                          </w:p>
                          <w:p w14:paraId="5D69E540" w14:textId="336B93DC" w:rsidR="00D35430" w:rsidRDefault="00330185" w:rsidP="00D35430">
                            <w:pPr>
                              <w:pStyle w:val="En-tte"/>
                              <w:ind w:left="284"/>
                              <w:rPr>
                                <w:rFonts w:ascii="Arial" w:hAnsi="Arial" w:cs="Arial"/>
                                <w:color w:val="1B3264"/>
                                <w:sz w:val="16"/>
                                <w:szCs w:val="16"/>
                              </w:rPr>
                            </w:pPr>
                            <w:r>
                              <w:rPr>
                                <w:rFonts w:ascii="Arial" w:hAnsi="Arial" w:cs="Arial"/>
                                <w:color w:val="1B3264"/>
                                <w:sz w:val="16"/>
                                <w:szCs w:val="16"/>
                              </w:rPr>
                              <w:t>Qu’est-ce qu’une réunion ?</w:t>
                            </w:r>
                            <w:r w:rsidR="00D35430">
                              <w:rPr>
                                <w:rFonts w:ascii="Arial" w:hAnsi="Arial" w:cs="Arial"/>
                                <w:color w:val="1B3264"/>
                                <w:sz w:val="16"/>
                                <w:szCs w:val="16"/>
                              </w:rPr>
                              <w:t xml:space="preserve"> </w:t>
                            </w:r>
                          </w:p>
                          <w:p w14:paraId="3A94EE92" w14:textId="0869F632" w:rsidR="00D35430" w:rsidRDefault="00330185" w:rsidP="00D35430">
                            <w:pPr>
                              <w:pStyle w:val="En-tte"/>
                              <w:ind w:left="284"/>
                              <w:rPr>
                                <w:rFonts w:ascii="Arial" w:hAnsi="Arial" w:cs="Arial"/>
                                <w:color w:val="1B3264"/>
                                <w:sz w:val="16"/>
                                <w:szCs w:val="16"/>
                              </w:rPr>
                            </w:pPr>
                            <w:r>
                              <w:rPr>
                                <w:rFonts w:ascii="Arial" w:hAnsi="Arial" w:cs="Arial"/>
                                <w:color w:val="1B3264"/>
                                <w:sz w:val="16"/>
                                <w:szCs w:val="16"/>
                              </w:rPr>
                              <w:t>Les 4 fonctions de la réunion</w:t>
                            </w:r>
                          </w:p>
                          <w:p w14:paraId="7B25804E" w14:textId="20914C61" w:rsidR="00D35430" w:rsidRDefault="00330185" w:rsidP="00D35430">
                            <w:pPr>
                              <w:pStyle w:val="En-tte"/>
                              <w:ind w:left="284"/>
                              <w:rPr>
                                <w:rFonts w:ascii="Arial" w:hAnsi="Arial" w:cs="Arial"/>
                                <w:color w:val="1B3264"/>
                                <w:sz w:val="16"/>
                                <w:szCs w:val="16"/>
                              </w:rPr>
                            </w:pPr>
                            <w:r>
                              <w:rPr>
                                <w:rFonts w:ascii="Arial" w:hAnsi="Arial" w:cs="Arial"/>
                                <w:color w:val="1B3264"/>
                                <w:sz w:val="16"/>
                                <w:szCs w:val="16"/>
                              </w:rPr>
                              <w:t>Les différents types de réunion</w:t>
                            </w:r>
                          </w:p>
                          <w:p w14:paraId="4007DC0E" w14:textId="7FA86FCA" w:rsidR="00D35430" w:rsidRDefault="00330185" w:rsidP="00D35430">
                            <w:pPr>
                              <w:pStyle w:val="En-tte"/>
                              <w:ind w:left="284"/>
                              <w:rPr>
                                <w:rFonts w:ascii="Arial" w:hAnsi="Arial" w:cs="Arial"/>
                                <w:color w:val="1B3264"/>
                                <w:sz w:val="16"/>
                                <w:szCs w:val="16"/>
                              </w:rPr>
                            </w:pPr>
                            <w:r>
                              <w:rPr>
                                <w:rFonts w:ascii="Arial" w:hAnsi="Arial" w:cs="Arial"/>
                                <w:color w:val="1B3264"/>
                                <w:sz w:val="16"/>
                                <w:szCs w:val="16"/>
                              </w:rPr>
                              <w:t>Les conditions de réussite d’une réunion</w:t>
                            </w:r>
                          </w:p>
                          <w:p w14:paraId="1DEB1803" w14:textId="675BC9DD" w:rsidR="00D35430" w:rsidRDefault="00330185" w:rsidP="00D35430">
                            <w:pPr>
                              <w:pStyle w:val="En-tte"/>
                              <w:ind w:left="284"/>
                              <w:rPr>
                                <w:rFonts w:ascii="Arial" w:hAnsi="Arial" w:cs="Arial"/>
                                <w:color w:val="1B3264"/>
                                <w:sz w:val="16"/>
                                <w:szCs w:val="16"/>
                              </w:rPr>
                            </w:pPr>
                            <w:r>
                              <w:rPr>
                                <w:rFonts w:ascii="Arial" w:hAnsi="Arial" w:cs="Arial"/>
                                <w:color w:val="1B3264"/>
                                <w:sz w:val="16"/>
                                <w:szCs w:val="16"/>
                              </w:rPr>
                              <w:t>L’animation d’une réunion</w:t>
                            </w:r>
                          </w:p>
                          <w:p w14:paraId="0B0AED44" w14:textId="77777777" w:rsidR="00330185" w:rsidRDefault="00330185" w:rsidP="00D35430">
                            <w:pPr>
                              <w:pStyle w:val="En-tte"/>
                              <w:ind w:left="284"/>
                              <w:rPr>
                                <w:rFonts w:ascii="Arial" w:hAnsi="Arial" w:cs="Arial"/>
                                <w:color w:val="1B3264"/>
                                <w:sz w:val="16"/>
                                <w:szCs w:val="16"/>
                              </w:rPr>
                            </w:pPr>
                          </w:p>
                          <w:p w14:paraId="68CD95FE" w14:textId="6711A7A8" w:rsidR="00330185" w:rsidRPr="001B50FB" w:rsidRDefault="00330185" w:rsidP="00330185">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Pr="001B50FB">
                              <w:rPr>
                                <w:rStyle w:val="FicheULPuce"/>
                                <w:rFonts w:ascii="Calibri" w:hAnsi="Calibri" w:cs="Calibri"/>
                                <w:color w:val="1DAE84"/>
                                <w:sz w:val="16"/>
                                <w:szCs w:val="16"/>
                              </w:rPr>
                              <w:t xml:space="preserve"> </w:t>
                            </w:r>
                            <w:r>
                              <w:rPr>
                                <w:rStyle w:val="FicheULPuce"/>
                                <w:rFonts w:ascii="Calibri" w:hAnsi="Calibri" w:cs="Calibri"/>
                                <w:color w:val="1DAE84"/>
                                <w:sz w:val="16"/>
                                <w:szCs w:val="16"/>
                              </w:rPr>
                              <w:t>3</w:t>
                            </w:r>
                            <w:r w:rsidRPr="001B50FB">
                              <w:rPr>
                                <w:rStyle w:val="FicheULPuce"/>
                                <w:rFonts w:ascii="Calibri" w:hAnsi="Calibri" w:cs="Calibri"/>
                                <w:color w:val="1DAE84"/>
                                <w:sz w:val="16"/>
                                <w:szCs w:val="16"/>
                              </w:rPr>
                              <w:t xml:space="preserve"> : </w:t>
                            </w:r>
                          </w:p>
                          <w:p w14:paraId="698D323F" w14:textId="752945AF" w:rsidR="00330185" w:rsidRDefault="00330185" w:rsidP="00330185">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Repérer ce qui se transforme, évolue dans son environnement</w:t>
                            </w:r>
                          </w:p>
                          <w:p w14:paraId="4B634635" w14:textId="3DEB0088" w:rsidR="00330185" w:rsidRPr="00330185" w:rsidRDefault="00330185" w:rsidP="00330185">
                            <w:pPr>
                              <w:pStyle w:val="En-tte"/>
                              <w:ind w:left="284"/>
                              <w:rPr>
                                <w:rFonts w:ascii="Arial" w:hAnsi="Arial" w:cs="Arial"/>
                                <w:color w:val="1B3264"/>
                                <w:sz w:val="16"/>
                                <w:szCs w:val="16"/>
                              </w:rPr>
                            </w:pPr>
                            <w:r w:rsidRPr="00330185">
                              <w:rPr>
                                <w:rFonts w:ascii="Arial" w:hAnsi="Arial" w:cs="Arial"/>
                                <w:color w:val="1B3264"/>
                                <w:sz w:val="16"/>
                                <w:szCs w:val="16"/>
                              </w:rPr>
                              <w:t xml:space="preserve">Qu’est-ce que le changement ? </w:t>
                            </w:r>
                          </w:p>
                          <w:p w14:paraId="365883EF" w14:textId="2774F037" w:rsidR="00330185" w:rsidRPr="00330185" w:rsidRDefault="00330185" w:rsidP="00330185">
                            <w:pPr>
                              <w:pStyle w:val="En-tte"/>
                              <w:ind w:left="284"/>
                              <w:rPr>
                                <w:rFonts w:ascii="Arial" w:hAnsi="Arial" w:cs="Arial"/>
                                <w:color w:val="1B3264"/>
                                <w:sz w:val="16"/>
                                <w:szCs w:val="16"/>
                              </w:rPr>
                            </w:pPr>
                            <w:r w:rsidRPr="00330185">
                              <w:rPr>
                                <w:rFonts w:ascii="Arial" w:hAnsi="Arial" w:cs="Arial"/>
                                <w:color w:val="1B3264"/>
                                <w:sz w:val="16"/>
                                <w:szCs w:val="16"/>
                              </w:rPr>
                              <w:t>Les caractéristiques du changement</w:t>
                            </w:r>
                          </w:p>
                          <w:p w14:paraId="4C3043A0" w14:textId="3B7A2615" w:rsidR="00330185" w:rsidRPr="00330185" w:rsidRDefault="00330185" w:rsidP="00330185">
                            <w:pPr>
                              <w:pStyle w:val="En-tte"/>
                              <w:ind w:left="284"/>
                              <w:rPr>
                                <w:rFonts w:ascii="Arial" w:hAnsi="Arial" w:cs="Arial"/>
                                <w:color w:val="1B3264"/>
                                <w:sz w:val="16"/>
                                <w:szCs w:val="16"/>
                              </w:rPr>
                            </w:pPr>
                            <w:r w:rsidRPr="00330185">
                              <w:rPr>
                                <w:rFonts w:ascii="Arial" w:hAnsi="Arial" w:cs="Arial"/>
                                <w:color w:val="1B3264"/>
                                <w:sz w:val="16"/>
                                <w:szCs w:val="16"/>
                              </w:rPr>
                              <w:t>Les facteurs de changement</w:t>
                            </w:r>
                          </w:p>
                          <w:p w14:paraId="5813BC29" w14:textId="4ABB87AE" w:rsidR="00330185" w:rsidRPr="00330185" w:rsidRDefault="00330185" w:rsidP="00330185">
                            <w:pPr>
                              <w:pStyle w:val="En-tte"/>
                              <w:ind w:left="284"/>
                              <w:rPr>
                                <w:rFonts w:ascii="Arial" w:hAnsi="Arial" w:cs="Arial"/>
                                <w:color w:val="1B3264"/>
                                <w:sz w:val="16"/>
                                <w:szCs w:val="16"/>
                              </w:rPr>
                            </w:pPr>
                            <w:r w:rsidRPr="00330185">
                              <w:rPr>
                                <w:rFonts w:ascii="Arial" w:hAnsi="Arial" w:cs="Arial"/>
                                <w:color w:val="1B3264"/>
                                <w:sz w:val="16"/>
                                <w:szCs w:val="16"/>
                              </w:rPr>
                              <w:t xml:space="preserve">Les impacts du changement </w:t>
                            </w:r>
                          </w:p>
                          <w:p w14:paraId="33C3AF6C" w14:textId="4261F931" w:rsidR="00330185" w:rsidRDefault="00330185" w:rsidP="00330185">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Comprendre les mécanismes individuels et collectifs face aux changements</w:t>
                            </w:r>
                          </w:p>
                          <w:p w14:paraId="43A19B53" w14:textId="747FD8C5" w:rsidR="00330185" w:rsidRPr="00330185" w:rsidRDefault="00330185" w:rsidP="00330185">
                            <w:pPr>
                              <w:pStyle w:val="En-tte"/>
                              <w:ind w:left="284"/>
                              <w:rPr>
                                <w:rFonts w:ascii="Arial" w:hAnsi="Arial" w:cs="Arial"/>
                                <w:color w:val="1B3264"/>
                                <w:sz w:val="16"/>
                                <w:szCs w:val="16"/>
                              </w:rPr>
                            </w:pPr>
                            <w:r w:rsidRPr="00330185">
                              <w:rPr>
                                <w:rFonts w:ascii="Arial" w:hAnsi="Arial" w:cs="Arial"/>
                                <w:color w:val="1B3264"/>
                                <w:sz w:val="16"/>
                                <w:szCs w:val="16"/>
                              </w:rPr>
                              <w:t xml:space="preserve">Les phases du changement organisationnel </w:t>
                            </w:r>
                          </w:p>
                          <w:p w14:paraId="67ABEFC1" w14:textId="114DE0C2" w:rsidR="00330185" w:rsidRPr="00330185" w:rsidRDefault="00330185" w:rsidP="00330185">
                            <w:pPr>
                              <w:pStyle w:val="En-tte"/>
                              <w:ind w:left="284"/>
                              <w:rPr>
                                <w:rFonts w:ascii="Arial" w:hAnsi="Arial" w:cs="Arial"/>
                                <w:color w:val="1B3264"/>
                                <w:sz w:val="16"/>
                                <w:szCs w:val="16"/>
                              </w:rPr>
                            </w:pPr>
                            <w:r w:rsidRPr="00330185">
                              <w:rPr>
                                <w:rFonts w:ascii="Arial" w:hAnsi="Arial" w:cs="Arial"/>
                                <w:color w:val="1B3264"/>
                                <w:sz w:val="16"/>
                                <w:szCs w:val="16"/>
                              </w:rPr>
                              <w:t xml:space="preserve">Les différents styles de résistance au changement </w:t>
                            </w:r>
                          </w:p>
                          <w:p w14:paraId="73B42BDE" w14:textId="42B3ACB2" w:rsidR="00330185" w:rsidRPr="00330185" w:rsidRDefault="00330185" w:rsidP="00330185">
                            <w:pPr>
                              <w:pStyle w:val="En-tte"/>
                              <w:ind w:left="284"/>
                              <w:rPr>
                                <w:rFonts w:ascii="Arial" w:hAnsi="Arial" w:cs="Arial"/>
                                <w:color w:val="1B3264"/>
                                <w:sz w:val="16"/>
                                <w:szCs w:val="16"/>
                              </w:rPr>
                            </w:pPr>
                            <w:r w:rsidRPr="00330185">
                              <w:rPr>
                                <w:rFonts w:ascii="Arial" w:hAnsi="Arial" w:cs="Arial"/>
                                <w:color w:val="1B3264"/>
                                <w:sz w:val="16"/>
                                <w:szCs w:val="16"/>
                              </w:rPr>
                              <w:t xml:space="preserve">L’apport des neurosciences </w:t>
                            </w:r>
                          </w:p>
                          <w:p w14:paraId="01F50654" w14:textId="7D5B2E1F" w:rsidR="00330185" w:rsidRPr="00330185" w:rsidRDefault="00330185" w:rsidP="00330185">
                            <w:pPr>
                              <w:pStyle w:val="En-tte"/>
                              <w:ind w:left="284"/>
                              <w:rPr>
                                <w:rFonts w:ascii="Arial" w:hAnsi="Arial" w:cs="Arial"/>
                                <w:color w:val="1B3264"/>
                                <w:sz w:val="16"/>
                                <w:szCs w:val="16"/>
                              </w:rPr>
                            </w:pPr>
                            <w:r w:rsidRPr="00330185">
                              <w:rPr>
                                <w:rFonts w:ascii="Arial" w:hAnsi="Arial" w:cs="Arial"/>
                                <w:color w:val="1B3264"/>
                                <w:sz w:val="16"/>
                                <w:szCs w:val="16"/>
                              </w:rPr>
                              <w:t>La gestion des besoins reliés aux émotions</w:t>
                            </w:r>
                          </w:p>
                          <w:p w14:paraId="1244771C" w14:textId="680C7B5B" w:rsidR="00330185" w:rsidRDefault="00330185" w:rsidP="00330185">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Manager les Hommes et le changement </w:t>
                            </w:r>
                          </w:p>
                          <w:p w14:paraId="158BE646" w14:textId="5B192CB6" w:rsidR="00330185" w:rsidRDefault="00330185" w:rsidP="00330185">
                            <w:pPr>
                              <w:pStyle w:val="En-tte"/>
                              <w:ind w:left="284"/>
                              <w:rPr>
                                <w:rFonts w:ascii="Arial" w:hAnsi="Arial" w:cs="Arial"/>
                                <w:color w:val="1B3264"/>
                                <w:sz w:val="16"/>
                                <w:szCs w:val="16"/>
                              </w:rPr>
                            </w:pPr>
                            <w:r>
                              <w:rPr>
                                <w:rFonts w:ascii="Arial" w:hAnsi="Arial" w:cs="Arial"/>
                                <w:color w:val="1B3264"/>
                                <w:sz w:val="16"/>
                                <w:szCs w:val="16"/>
                              </w:rPr>
                              <w:t xml:space="preserve">Qu’est ce que manger le changement ? </w:t>
                            </w:r>
                          </w:p>
                          <w:p w14:paraId="6FD539C6" w14:textId="7F262A00" w:rsidR="00330185" w:rsidRDefault="00330185" w:rsidP="00330185">
                            <w:pPr>
                              <w:pStyle w:val="En-tte"/>
                              <w:ind w:left="284"/>
                              <w:rPr>
                                <w:rFonts w:ascii="Arial" w:hAnsi="Arial" w:cs="Arial"/>
                                <w:color w:val="1B3264"/>
                                <w:sz w:val="16"/>
                                <w:szCs w:val="16"/>
                              </w:rPr>
                            </w:pPr>
                            <w:r>
                              <w:rPr>
                                <w:rFonts w:ascii="Arial" w:hAnsi="Arial" w:cs="Arial"/>
                                <w:color w:val="1B3264"/>
                                <w:sz w:val="16"/>
                                <w:szCs w:val="16"/>
                              </w:rPr>
                              <w:t xml:space="preserve">Les enjeux du management </w:t>
                            </w:r>
                          </w:p>
                          <w:p w14:paraId="76263F21" w14:textId="15692A83" w:rsidR="00330185" w:rsidRDefault="00330185" w:rsidP="00330185">
                            <w:pPr>
                              <w:pStyle w:val="En-tte"/>
                              <w:ind w:left="284"/>
                              <w:rPr>
                                <w:rFonts w:ascii="Arial" w:hAnsi="Arial" w:cs="Arial"/>
                                <w:color w:val="1B3264"/>
                                <w:sz w:val="16"/>
                                <w:szCs w:val="16"/>
                              </w:rPr>
                            </w:pPr>
                            <w:r>
                              <w:rPr>
                                <w:rFonts w:ascii="Arial" w:hAnsi="Arial" w:cs="Arial"/>
                                <w:color w:val="1B3264"/>
                                <w:sz w:val="16"/>
                                <w:szCs w:val="16"/>
                              </w:rPr>
                              <w:t xml:space="preserve">L’importance de la communication dans le changement </w:t>
                            </w:r>
                          </w:p>
                          <w:p w14:paraId="7E90A706" w14:textId="17C02BEE" w:rsidR="00330185" w:rsidRDefault="00330185" w:rsidP="00330185">
                            <w:pPr>
                              <w:pStyle w:val="En-tte"/>
                              <w:ind w:left="284"/>
                              <w:rPr>
                                <w:rFonts w:ascii="Arial" w:hAnsi="Arial" w:cs="Arial"/>
                                <w:color w:val="1B3264"/>
                                <w:sz w:val="16"/>
                                <w:szCs w:val="16"/>
                              </w:rPr>
                            </w:pPr>
                            <w:r>
                              <w:rPr>
                                <w:rFonts w:ascii="Arial" w:hAnsi="Arial" w:cs="Arial"/>
                                <w:color w:val="1B3264"/>
                                <w:sz w:val="16"/>
                                <w:szCs w:val="16"/>
                              </w:rPr>
                              <w:t>L’adhésion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702AE" id="Zone de texte 17" o:spid="_x0000_s1027" type="#_x0000_t202" style="position:absolute;margin-left:324.05pt;margin-top:193.65pt;width:196.2pt;height:5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" filled="f" stroked="f" strokeweight=".5pt">
                <v:textbox>
                  <w:txbxContent>
                    <w:p w14:paraId="242CAB3F" w14:textId="2BDD7402" w:rsidR="00BD3CEF" w:rsidRPr="001B50FB" w:rsidRDefault="009C0D9E" w:rsidP="001E696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00BD3CEF" w:rsidRPr="001B50FB">
                        <w:rPr>
                          <w:rStyle w:val="FicheULPuce"/>
                          <w:rFonts w:ascii="Calibri" w:hAnsi="Calibri" w:cs="Calibri"/>
                          <w:color w:val="1DAE84"/>
                          <w:sz w:val="16"/>
                          <w:szCs w:val="16"/>
                        </w:rPr>
                        <w:t xml:space="preserve"> 1 :</w:t>
                      </w:r>
                      <w:r w:rsidR="00815DEF" w:rsidRPr="001B50FB">
                        <w:rPr>
                          <w:rStyle w:val="FicheULPuce"/>
                          <w:rFonts w:ascii="Calibri" w:hAnsi="Calibri" w:cs="Calibri"/>
                          <w:color w:val="1DAE84"/>
                          <w:sz w:val="16"/>
                          <w:szCs w:val="16"/>
                        </w:rPr>
                        <w:t xml:space="preserve"> </w:t>
                      </w:r>
                    </w:p>
                    <w:p w14:paraId="77D6733B" w14:textId="678CF445" w:rsidR="009C0D9E" w:rsidRPr="00D35430" w:rsidRDefault="00330185"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Développer des relations saines, confortables et adaptées aux situations</w:t>
                      </w:r>
                    </w:p>
                    <w:p w14:paraId="466336BE" w14:textId="584ACCDF"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 xml:space="preserve">Les </w:t>
                      </w:r>
                      <w:r w:rsidR="007050C8">
                        <w:rPr>
                          <w:rFonts w:ascii="Arial" w:hAnsi="Arial" w:cs="Arial"/>
                          <w:color w:val="1B3264"/>
                          <w:sz w:val="16"/>
                          <w:szCs w:val="16"/>
                        </w:rPr>
                        <w:t xml:space="preserve">états du moi </w:t>
                      </w:r>
                    </w:p>
                    <w:p w14:paraId="13BF8DAB" w14:textId="4A6C67A7"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w:t>
                      </w:r>
                      <w:r w:rsidR="007050C8">
                        <w:rPr>
                          <w:rFonts w:ascii="Arial" w:hAnsi="Arial" w:cs="Arial"/>
                          <w:color w:val="1B3264"/>
                          <w:sz w:val="16"/>
                          <w:szCs w:val="16"/>
                        </w:rPr>
                        <w:t>a structuration du temps et les jeux psychologiques</w:t>
                      </w:r>
                      <w:r>
                        <w:rPr>
                          <w:rFonts w:ascii="Arial" w:hAnsi="Arial" w:cs="Arial"/>
                          <w:color w:val="1B3264"/>
                          <w:sz w:val="16"/>
                          <w:szCs w:val="16"/>
                        </w:rPr>
                        <w:t xml:space="preserve"> </w:t>
                      </w:r>
                    </w:p>
                    <w:p w14:paraId="2EAC5235" w14:textId="19FF74B2"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 xml:space="preserve">Les </w:t>
                      </w:r>
                      <w:r w:rsidR="007050C8">
                        <w:rPr>
                          <w:rFonts w:ascii="Arial" w:hAnsi="Arial" w:cs="Arial"/>
                          <w:color w:val="1B3264"/>
                          <w:sz w:val="16"/>
                          <w:szCs w:val="16"/>
                        </w:rPr>
                        <w:t>positions de vie</w:t>
                      </w:r>
                    </w:p>
                    <w:p w14:paraId="782C839D" w14:textId="271F0FBE" w:rsidR="007050C8" w:rsidRDefault="007050C8" w:rsidP="009C0D9E">
                      <w:pPr>
                        <w:pStyle w:val="En-tte"/>
                        <w:ind w:left="284"/>
                        <w:rPr>
                          <w:rFonts w:ascii="Arial" w:hAnsi="Arial" w:cs="Arial"/>
                          <w:color w:val="1B3264"/>
                          <w:sz w:val="16"/>
                          <w:szCs w:val="16"/>
                        </w:rPr>
                      </w:pPr>
                      <w:r>
                        <w:rPr>
                          <w:rFonts w:ascii="Arial" w:hAnsi="Arial" w:cs="Arial"/>
                          <w:color w:val="1B3264"/>
                          <w:sz w:val="16"/>
                          <w:szCs w:val="16"/>
                        </w:rPr>
                        <w:t>La démarche de CNV</w:t>
                      </w:r>
                    </w:p>
                    <w:p w14:paraId="2B491349" w14:textId="12B959DA" w:rsidR="007050C8" w:rsidRDefault="007050C8" w:rsidP="009C0D9E">
                      <w:pPr>
                        <w:pStyle w:val="En-tte"/>
                        <w:ind w:left="284"/>
                        <w:rPr>
                          <w:rFonts w:ascii="Arial" w:hAnsi="Arial" w:cs="Arial"/>
                          <w:color w:val="1B3264"/>
                          <w:sz w:val="16"/>
                          <w:szCs w:val="16"/>
                        </w:rPr>
                      </w:pPr>
                      <w:r>
                        <w:rPr>
                          <w:rFonts w:ascii="Arial" w:hAnsi="Arial" w:cs="Arial"/>
                          <w:color w:val="1B3264"/>
                          <w:sz w:val="16"/>
                          <w:szCs w:val="16"/>
                        </w:rPr>
                        <w:t xml:space="preserve">L’assertivité </w:t>
                      </w:r>
                    </w:p>
                    <w:p w14:paraId="73C84764" w14:textId="00474F14" w:rsidR="009C0D9E" w:rsidRPr="00D35430" w:rsidRDefault="00330185"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Comprendre son fonctionnement émotionnel dans la communication interpersonnelle </w:t>
                      </w:r>
                    </w:p>
                    <w:p w14:paraId="76FF2927" w14:textId="0862783C" w:rsidR="009C0D9E" w:rsidRDefault="007050C8" w:rsidP="009C0D9E">
                      <w:pPr>
                        <w:pStyle w:val="En-tte"/>
                        <w:ind w:left="284"/>
                        <w:rPr>
                          <w:rFonts w:ascii="Arial" w:hAnsi="Arial" w:cs="Arial"/>
                          <w:color w:val="1B3264"/>
                          <w:sz w:val="16"/>
                          <w:szCs w:val="16"/>
                        </w:rPr>
                      </w:pPr>
                      <w:r>
                        <w:rPr>
                          <w:rFonts w:ascii="Arial" w:hAnsi="Arial" w:cs="Arial"/>
                          <w:color w:val="1B3264"/>
                          <w:sz w:val="16"/>
                          <w:szCs w:val="16"/>
                        </w:rPr>
                        <w:t>Les émotions</w:t>
                      </w:r>
                    </w:p>
                    <w:p w14:paraId="43399861" w14:textId="13B6D53C"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 xml:space="preserve">Les </w:t>
                      </w:r>
                      <w:r w:rsidR="007050C8">
                        <w:rPr>
                          <w:rFonts w:ascii="Arial" w:hAnsi="Arial" w:cs="Arial"/>
                          <w:color w:val="1B3264"/>
                          <w:sz w:val="16"/>
                          <w:szCs w:val="16"/>
                        </w:rPr>
                        <w:t>liens émotions/relations aux autres</w:t>
                      </w:r>
                    </w:p>
                    <w:p w14:paraId="6984C515" w14:textId="4C98D2A1" w:rsidR="009C0D9E" w:rsidRDefault="007050C8" w:rsidP="009C0D9E">
                      <w:pPr>
                        <w:pStyle w:val="En-tte"/>
                        <w:ind w:left="284"/>
                        <w:rPr>
                          <w:rFonts w:ascii="Arial" w:hAnsi="Arial" w:cs="Arial"/>
                          <w:color w:val="1B3264"/>
                          <w:sz w:val="16"/>
                          <w:szCs w:val="16"/>
                        </w:rPr>
                      </w:pPr>
                      <w:r>
                        <w:rPr>
                          <w:rFonts w:ascii="Arial" w:hAnsi="Arial" w:cs="Arial"/>
                          <w:color w:val="1B3264"/>
                          <w:sz w:val="16"/>
                          <w:szCs w:val="16"/>
                        </w:rPr>
                        <w:t>Les 5 axes de l’intelligence émotionnelle</w:t>
                      </w:r>
                    </w:p>
                    <w:p w14:paraId="4A4F2F05" w14:textId="40C33DEA" w:rsidR="001C0D77" w:rsidRPr="00D35430" w:rsidRDefault="00330185" w:rsidP="009C0D9E">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Développer une communication managériale efficace</w:t>
                      </w:r>
                    </w:p>
                    <w:p w14:paraId="744E2A90" w14:textId="7CB22DE0" w:rsidR="009C0D9E" w:rsidRDefault="007050C8" w:rsidP="009C0D9E">
                      <w:pPr>
                        <w:pStyle w:val="En-tte"/>
                        <w:ind w:left="284"/>
                        <w:rPr>
                          <w:rFonts w:ascii="Arial" w:hAnsi="Arial" w:cs="Arial"/>
                          <w:color w:val="1B3264"/>
                          <w:sz w:val="16"/>
                          <w:szCs w:val="16"/>
                        </w:rPr>
                      </w:pPr>
                      <w:r>
                        <w:rPr>
                          <w:rFonts w:ascii="Arial" w:hAnsi="Arial" w:cs="Arial"/>
                          <w:color w:val="1B3264"/>
                          <w:sz w:val="16"/>
                          <w:szCs w:val="16"/>
                        </w:rPr>
                        <w:t>Qu’est ce que la communication pour un manager</w:t>
                      </w:r>
                    </w:p>
                    <w:p w14:paraId="1E8705CD" w14:textId="0CB22E1A"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Le</w:t>
                      </w:r>
                      <w:r w:rsidR="007050C8">
                        <w:rPr>
                          <w:rFonts w:ascii="Arial" w:hAnsi="Arial" w:cs="Arial"/>
                          <w:color w:val="1B3264"/>
                          <w:sz w:val="16"/>
                          <w:szCs w:val="16"/>
                        </w:rPr>
                        <w:t>s enjeux de la communication</w:t>
                      </w:r>
                    </w:p>
                    <w:p w14:paraId="5DA50FEC" w14:textId="03810F1F" w:rsidR="009C0D9E" w:rsidRDefault="007050C8" w:rsidP="009C0D9E">
                      <w:pPr>
                        <w:pStyle w:val="En-tte"/>
                        <w:ind w:left="284"/>
                        <w:rPr>
                          <w:rFonts w:ascii="Arial" w:hAnsi="Arial" w:cs="Arial"/>
                          <w:color w:val="1B3264"/>
                          <w:sz w:val="16"/>
                          <w:szCs w:val="16"/>
                        </w:rPr>
                      </w:pPr>
                      <w:r>
                        <w:rPr>
                          <w:rFonts w:ascii="Arial" w:hAnsi="Arial" w:cs="Arial"/>
                          <w:color w:val="1B3264"/>
                          <w:sz w:val="16"/>
                          <w:szCs w:val="16"/>
                        </w:rPr>
                        <w:t>La communication et/ou l’information</w:t>
                      </w:r>
                    </w:p>
                    <w:p w14:paraId="17DF97E5" w14:textId="42FFBE4E" w:rsidR="009C0D9E" w:rsidRDefault="007050C8" w:rsidP="009C0D9E">
                      <w:pPr>
                        <w:pStyle w:val="En-tte"/>
                        <w:ind w:left="284"/>
                        <w:rPr>
                          <w:rFonts w:ascii="Arial" w:hAnsi="Arial" w:cs="Arial"/>
                          <w:color w:val="1B3264"/>
                          <w:sz w:val="16"/>
                          <w:szCs w:val="16"/>
                        </w:rPr>
                      </w:pPr>
                      <w:r>
                        <w:rPr>
                          <w:rFonts w:ascii="Arial" w:hAnsi="Arial" w:cs="Arial"/>
                          <w:color w:val="1B3264"/>
                          <w:sz w:val="16"/>
                          <w:szCs w:val="16"/>
                        </w:rPr>
                        <w:t>Les différents savoir faire</w:t>
                      </w:r>
                    </w:p>
                    <w:p w14:paraId="683487DB" w14:textId="778C374C" w:rsidR="007050C8" w:rsidRDefault="007050C8" w:rsidP="009C0D9E">
                      <w:pPr>
                        <w:pStyle w:val="En-tte"/>
                        <w:ind w:left="284"/>
                        <w:rPr>
                          <w:rFonts w:ascii="Arial" w:hAnsi="Arial" w:cs="Arial"/>
                          <w:color w:val="1B3264"/>
                          <w:sz w:val="16"/>
                          <w:szCs w:val="16"/>
                        </w:rPr>
                      </w:pPr>
                      <w:r>
                        <w:rPr>
                          <w:rFonts w:ascii="Arial" w:hAnsi="Arial" w:cs="Arial"/>
                          <w:color w:val="1B3264"/>
                          <w:sz w:val="16"/>
                          <w:szCs w:val="16"/>
                        </w:rPr>
                        <w:t>La communication en situation de crise</w:t>
                      </w:r>
                    </w:p>
                    <w:p w14:paraId="372A3E18" w14:textId="6A9CE1A1" w:rsidR="009C0D9E" w:rsidRDefault="009C0D9E" w:rsidP="009C0D9E">
                      <w:pPr>
                        <w:pStyle w:val="En-tte"/>
                        <w:rPr>
                          <w:rFonts w:ascii="Arial" w:hAnsi="Arial" w:cs="Arial"/>
                          <w:color w:val="1B3264"/>
                          <w:sz w:val="16"/>
                          <w:szCs w:val="16"/>
                        </w:rPr>
                      </w:pPr>
                    </w:p>
                    <w:p w14:paraId="5C1BB59B" w14:textId="77AFD62B" w:rsidR="009C0D9E" w:rsidRPr="001B50FB" w:rsidRDefault="009C0D9E" w:rsidP="009C0D9E">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Pr="001B50FB">
                        <w:rPr>
                          <w:rStyle w:val="FicheULPuce"/>
                          <w:rFonts w:ascii="Calibri" w:hAnsi="Calibri" w:cs="Calibri"/>
                          <w:color w:val="1DAE84"/>
                          <w:sz w:val="16"/>
                          <w:szCs w:val="16"/>
                        </w:rPr>
                        <w:t xml:space="preserve"> 2 : </w:t>
                      </w:r>
                    </w:p>
                    <w:p w14:paraId="112AC386" w14:textId="453A41D1" w:rsidR="009C0D9E" w:rsidRPr="00D35430" w:rsidRDefault="00330185" w:rsidP="009C0D9E">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S’affirmer dans sa prise de parole</w:t>
                      </w:r>
                    </w:p>
                    <w:p w14:paraId="47B9CEE1" w14:textId="08ECEF64"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 xml:space="preserve">La </w:t>
                      </w:r>
                      <w:r w:rsidR="005B665F">
                        <w:rPr>
                          <w:rFonts w:ascii="Arial" w:hAnsi="Arial" w:cs="Arial"/>
                          <w:color w:val="1B3264"/>
                          <w:sz w:val="16"/>
                          <w:szCs w:val="16"/>
                        </w:rPr>
                        <w:t>posture d’orateur</w:t>
                      </w:r>
                      <w:r>
                        <w:rPr>
                          <w:rFonts w:ascii="Arial" w:hAnsi="Arial" w:cs="Arial"/>
                          <w:color w:val="1B3264"/>
                          <w:sz w:val="16"/>
                          <w:szCs w:val="16"/>
                        </w:rPr>
                        <w:t xml:space="preserve"> </w:t>
                      </w:r>
                    </w:p>
                    <w:p w14:paraId="22FBF505" w14:textId="2250B3C4" w:rsidR="009C0D9E" w:rsidRDefault="005B665F" w:rsidP="009C0D9E">
                      <w:pPr>
                        <w:pStyle w:val="En-tte"/>
                        <w:ind w:left="284"/>
                        <w:rPr>
                          <w:rFonts w:ascii="Arial" w:hAnsi="Arial" w:cs="Arial"/>
                          <w:color w:val="1B3264"/>
                          <w:sz w:val="16"/>
                          <w:szCs w:val="16"/>
                        </w:rPr>
                      </w:pPr>
                      <w:r>
                        <w:rPr>
                          <w:rFonts w:ascii="Arial" w:hAnsi="Arial" w:cs="Arial"/>
                          <w:color w:val="1B3264"/>
                          <w:sz w:val="16"/>
                          <w:szCs w:val="16"/>
                        </w:rPr>
                        <w:t>Les éléments clés de la communication</w:t>
                      </w:r>
                    </w:p>
                    <w:p w14:paraId="32385FE0" w14:textId="23770364"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 xml:space="preserve">Les </w:t>
                      </w:r>
                      <w:r w:rsidR="005B665F">
                        <w:rPr>
                          <w:rFonts w:ascii="Arial" w:hAnsi="Arial" w:cs="Arial"/>
                          <w:color w:val="1B3264"/>
                          <w:sz w:val="16"/>
                          <w:szCs w:val="16"/>
                        </w:rPr>
                        <w:t>étapes de la prise de parole</w:t>
                      </w:r>
                    </w:p>
                    <w:p w14:paraId="2AAC3E8A" w14:textId="0345ED44" w:rsidR="009C0D9E" w:rsidRDefault="005B665F" w:rsidP="009C0D9E">
                      <w:pPr>
                        <w:pStyle w:val="En-tte"/>
                        <w:ind w:left="284"/>
                        <w:rPr>
                          <w:rFonts w:ascii="Arial" w:hAnsi="Arial" w:cs="Arial"/>
                          <w:color w:val="1B3264"/>
                          <w:sz w:val="16"/>
                          <w:szCs w:val="16"/>
                        </w:rPr>
                      </w:pPr>
                      <w:r>
                        <w:rPr>
                          <w:rFonts w:ascii="Arial" w:hAnsi="Arial" w:cs="Arial"/>
                          <w:color w:val="1B3264"/>
                          <w:sz w:val="16"/>
                          <w:szCs w:val="16"/>
                        </w:rPr>
                        <w:t>Le juste comportement durant les échanges</w:t>
                      </w:r>
                    </w:p>
                    <w:p w14:paraId="72A53418" w14:textId="1698CF86" w:rsidR="009C0D9E" w:rsidRPr="00D35430" w:rsidRDefault="00330185" w:rsidP="009C0D9E">
                      <w:pPr>
                        <w:pStyle w:val="En-tte"/>
                        <w:numPr>
                          <w:ilvl w:val="0"/>
                          <w:numId w:val="5"/>
                        </w:numPr>
                        <w:ind w:left="284" w:hanging="142"/>
                        <w:rPr>
                          <w:rFonts w:ascii="Arial" w:hAnsi="Arial" w:cs="Arial"/>
                          <w:b/>
                          <w:bCs/>
                        </w:rPr>
                      </w:pPr>
                      <w:r>
                        <w:rPr>
                          <w:rFonts w:ascii="Arial" w:hAnsi="Arial" w:cs="Arial"/>
                          <w:b/>
                          <w:bCs/>
                          <w:color w:val="1B3264"/>
                          <w:sz w:val="16"/>
                          <w:szCs w:val="16"/>
                        </w:rPr>
                        <w:t>Conduire une réunion</w:t>
                      </w:r>
                    </w:p>
                    <w:p w14:paraId="5D69E540" w14:textId="336B93DC" w:rsidR="00D35430" w:rsidRDefault="00330185" w:rsidP="00D35430">
                      <w:pPr>
                        <w:pStyle w:val="En-tte"/>
                        <w:ind w:left="284"/>
                        <w:rPr>
                          <w:rFonts w:ascii="Arial" w:hAnsi="Arial" w:cs="Arial"/>
                          <w:color w:val="1B3264"/>
                          <w:sz w:val="16"/>
                          <w:szCs w:val="16"/>
                        </w:rPr>
                      </w:pPr>
                      <w:r>
                        <w:rPr>
                          <w:rFonts w:ascii="Arial" w:hAnsi="Arial" w:cs="Arial"/>
                          <w:color w:val="1B3264"/>
                          <w:sz w:val="16"/>
                          <w:szCs w:val="16"/>
                        </w:rPr>
                        <w:t>Qu’est-ce qu’une réunion ?</w:t>
                      </w:r>
                      <w:r w:rsidR="00D35430">
                        <w:rPr>
                          <w:rFonts w:ascii="Arial" w:hAnsi="Arial" w:cs="Arial"/>
                          <w:color w:val="1B3264"/>
                          <w:sz w:val="16"/>
                          <w:szCs w:val="16"/>
                        </w:rPr>
                        <w:t xml:space="preserve"> </w:t>
                      </w:r>
                    </w:p>
                    <w:p w14:paraId="3A94EE92" w14:textId="0869F632" w:rsidR="00D35430" w:rsidRDefault="00330185" w:rsidP="00D35430">
                      <w:pPr>
                        <w:pStyle w:val="En-tte"/>
                        <w:ind w:left="284"/>
                        <w:rPr>
                          <w:rFonts w:ascii="Arial" w:hAnsi="Arial" w:cs="Arial"/>
                          <w:color w:val="1B3264"/>
                          <w:sz w:val="16"/>
                          <w:szCs w:val="16"/>
                        </w:rPr>
                      </w:pPr>
                      <w:r>
                        <w:rPr>
                          <w:rFonts w:ascii="Arial" w:hAnsi="Arial" w:cs="Arial"/>
                          <w:color w:val="1B3264"/>
                          <w:sz w:val="16"/>
                          <w:szCs w:val="16"/>
                        </w:rPr>
                        <w:t>Les 4 fonctions de la réunion</w:t>
                      </w:r>
                    </w:p>
                    <w:p w14:paraId="7B25804E" w14:textId="20914C61" w:rsidR="00D35430" w:rsidRDefault="00330185" w:rsidP="00D35430">
                      <w:pPr>
                        <w:pStyle w:val="En-tte"/>
                        <w:ind w:left="284"/>
                        <w:rPr>
                          <w:rFonts w:ascii="Arial" w:hAnsi="Arial" w:cs="Arial"/>
                          <w:color w:val="1B3264"/>
                          <w:sz w:val="16"/>
                          <w:szCs w:val="16"/>
                        </w:rPr>
                      </w:pPr>
                      <w:r>
                        <w:rPr>
                          <w:rFonts w:ascii="Arial" w:hAnsi="Arial" w:cs="Arial"/>
                          <w:color w:val="1B3264"/>
                          <w:sz w:val="16"/>
                          <w:szCs w:val="16"/>
                        </w:rPr>
                        <w:t>Les différents types de réunion</w:t>
                      </w:r>
                    </w:p>
                    <w:p w14:paraId="4007DC0E" w14:textId="7FA86FCA" w:rsidR="00D35430" w:rsidRDefault="00330185" w:rsidP="00D35430">
                      <w:pPr>
                        <w:pStyle w:val="En-tte"/>
                        <w:ind w:left="284"/>
                        <w:rPr>
                          <w:rFonts w:ascii="Arial" w:hAnsi="Arial" w:cs="Arial"/>
                          <w:color w:val="1B3264"/>
                          <w:sz w:val="16"/>
                          <w:szCs w:val="16"/>
                        </w:rPr>
                      </w:pPr>
                      <w:r>
                        <w:rPr>
                          <w:rFonts w:ascii="Arial" w:hAnsi="Arial" w:cs="Arial"/>
                          <w:color w:val="1B3264"/>
                          <w:sz w:val="16"/>
                          <w:szCs w:val="16"/>
                        </w:rPr>
                        <w:t>Les conditions de réussite d’une réunion</w:t>
                      </w:r>
                    </w:p>
                    <w:p w14:paraId="1DEB1803" w14:textId="675BC9DD" w:rsidR="00D35430" w:rsidRDefault="00330185" w:rsidP="00D35430">
                      <w:pPr>
                        <w:pStyle w:val="En-tte"/>
                        <w:ind w:left="284"/>
                        <w:rPr>
                          <w:rFonts w:ascii="Arial" w:hAnsi="Arial" w:cs="Arial"/>
                          <w:color w:val="1B3264"/>
                          <w:sz w:val="16"/>
                          <w:szCs w:val="16"/>
                        </w:rPr>
                      </w:pPr>
                      <w:r>
                        <w:rPr>
                          <w:rFonts w:ascii="Arial" w:hAnsi="Arial" w:cs="Arial"/>
                          <w:color w:val="1B3264"/>
                          <w:sz w:val="16"/>
                          <w:szCs w:val="16"/>
                        </w:rPr>
                        <w:t>L’animation d’une réunion</w:t>
                      </w:r>
                    </w:p>
                    <w:p w14:paraId="0B0AED44" w14:textId="77777777" w:rsidR="00330185" w:rsidRDefault="00330185" w:rsidP="00D35430">
                      <w:pPr>
                        <w:pStyle w:val="En-tte"/>
                        <w:ind w:left="284"/>
                        <w:rPr>
                          <w:rFonts w:ascii="Arial" w:hAnsi="Arial" w:cs="Arial"/>
                          <w:color w:val="1B3264"/>
                          <w:sz w:val="16"/>
                          <w:szCs w:val="16"/>
                        </w:rPr>
                      </w:pPr>
                    </w:p>
                    <w:p w14:paraId="68CD95FE" w14:textId="6711A7A8" w:rsidR="00330185" w:rsidRPr="001B50FB" w:rsidRDefault="00330185" w:rsidP="00330185">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Pr="001B50FB">
                        <w:rPr>
                          <w:rStyle w:val="FicheULPuce"/>
                          <w:rFonts w:ascii="Calibri" w:hAnsi="Calibri" w:cs="Calibri"/>
                          <w:color w:val="1DAE84"/>
                          <w:sz w:val="16"/>
                          <w:szCs w:val="16"/>
                        </w:rPr>
                        <w:t xml:space="preserve"> </w:t>
                      </w:r>
                      <w:r>
                        <w:rPr>
                          <w:rStyle w:val="FicheULPuce"/>
                          <w:rFonts w:ascii="Calibri" w:hAnsi="Calibri" w:cs="Calibri"/>
                          <w:color w:val="1DAE84"/>
                          <w:sz w:val="16"/>
                          <w:szCs w:val="16"/>
                        </w:rPr>
                        <w:t>3</w:t>
                      </w:r>
                      <w:r w:rsidRPr="001B50FB">
                        <w:rPr>
                          <w:rStyle w:val="FicheULPuce"/>
                          <w:rFonts w:ascii="Calibri" w:hAnsi="Calibri" w:cs="Calibri"/>
                          <w:color w:val="1DAE84"/>
                          <w:sz w:val="16"/>
                          <w:szCs w:val="16"/>
                        </w:rPr>
                        <w:t xml:space="preserve"> : </w:t>
                      </w:r>
                    </w:p>
                    <w:p w14:paraId="698D323F" w14:textId="752945AF" w:rsidR="00330185" w:rsidRDefault="00330185" w:rsidP="00330185">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Repérer ce qui se transforme, évolue dans son environnement</w:t>
                      </w:r>
                    </w:p>
                    <w:p w14:paraId="4B634635" w14:textId="3DEB0088" w:rsidR="00330185" w:rsidRPr="00330185" w:rsidRDefault="00330185" w:rsidP="00330185">
                      <w:pPr>
                        <w:pStyle w:val="En-tte"/>
                        <w:ind w:left="284"/>
                        <w:rPr>
                          <w:rFonts w:ascii="Arial" w:hAnsi="Arial" w:cs="Arial"/>
                          <w:color w:val="1B3264"/>
                          <w:sz w:val="16"/>
                          <w:szCs w:val="16"/>
                        </w:rPr>
                      </w:pPr>
                      <w:r w:rsidRPr="00330185">
                        <w:rPr>
                          <w:rFonts w:ascii="Arial" w:hAnsi="Arial" w:cs="Arial"/>
                          <w:color w:val="1B3264"/>
                          <w:sz w:val="16"/>
                          <w:szCs w:val="16"/>
                        </w:rPr>
                        <w:t xml:space="preserve">Qu’est-ce que le changement ? </w:t>
                      </w:r>
                    </w:p>
                    <w:p w14:paraId="365883EF" w14:textId="2774F037" w:rsidR="00330185" w:rsidRPr="00330185" w:rsidRDefault="00330185" w:rsidP="00330185">
                      <w:pPr>
                        <w:pStyle w:val="En-tte"/>
                        <w:ind w:left="284"/>
                        <w:rPr>
                          <w:rFonts w:ascii="Arial" w:hAnsi="Arial" w:cs="Arial"/>
                          <w:color w:val="1B3264"/>
                          <w:sz w:val="16"/>
                          <w:szCs w:val="16"/>
                        </w:rPr>
                      </w:pPr>
                      <w:r w:rsidRPr="00330185">
                        <w:rPr>
                          <w:rFonts w:ascii="Arial" w:hAnsi="Arial" w:cs="Arial"/>
                          <w:color w:val="1B3264"/>
                          <w:sz w:val="16"/>
                          <w:szCs w:val="16"/>
                        </w:rPr>
                        <w:t>Les caractéristiques du changement</w:t>
                      </w:r>
                    </w:p>
                    <w:p w14:paraId="4C3043A0" w14:textId="3B7A2615" w:rsidR="00330185" w:rsidRPr="00330185" w:rsidRDefault="00330185" w:rsidP="00330185">
                      <w:pPr>
                        <w:pStyle w:val="En-tte"/>
                        <w:ind w:left="284"/>
                        <w:rPr>
                          <w:rFonts w:ascii="Arial" w:hAnsi="Arial" w:cs="Arial"/>
                          <w:color w:val="1B3264"/>
                          <w:sz w:val="16"/>
                          <w:szCs w:val="16"/>
                        </w:rPr>
                      </w:pPr>
                      <w:r w:rsidRPr="00330185">
                        <w:rPr>
                          <w:rFonts w:ascii="Arial" w:hAnsi="Arial" w:cs="Arial"/>
                          <w:color w:val="1B3264"/>
                          <w:sz w:val="16"/>
                          <w:szCs w:val="16"/>
                        </w:rPr>
                        <w:t>Les facteurs de changement</w:t>
                      </w:r>
                    </w:p>
                    <w:p w14:paraId="5813BC29" w14:textId="4ABB87AE" w:rsidR="00330185" w:rsidRPr="00330185" w:rsidRDefault="00330185" w:rsidP="00330185">
                      <w:pPr>
                        <w:pStyle w:val="En-tte"/>
                        <w:ind w:left="284"/>
                        <w:rPr>
                          <w:rFonts w:ascii="Arial" w:hAnsi="Arial" w:cs="Arial"/>
                          <w:color w:val="1B3264"/>
                          <w:sz w:val="16"/>
                          <w:szCs w:val="16"/>
                        </w:rPr>
                      </w:pPr>
                      <w:r w:rsidRPr="00330185">
                        <w:rPr>
                          <w:rFonts w:ascii="Arial" w:hAnsi="Arial" w:cs="Arial"/>
                          <w:color w:val="1B3264"/>
                          <w:sz w:val="16"/>
                          <w:szCs w:val="16"/>
                        </w:rPr>
                        <w:t xml:space="preserve">Les impacts du changement </w:t>
                      </w:r>
                    </w:p>
                    <w:p w14:paraId="33C3AF6C" w14:textId="4261F931" w:rsidR="00330185" w:rsidRDefault="00330185" w:rsidP="00330185">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Comprendre les mécanismes individuels et collectifs face aux changements</w:t>
                      </w:r>
                    </w:p>
                    <w:p w14:paraId="43A19B53" w14:textId="747FD8C5" w:rsidR="00330185" w:rsidRPr="00330185" w:rsidRDefault="00330185" w:rsidP="00330185">
                      <w:pPr>
                        <w:pStyle w:val="En-tte"/>
                        <w:ind w:left="284"/>
                        <w:rPr>
                          <w:rFonts w:ascii="Arial" w:hAnsi="Arial" w:cs="Arial"/>
                          <w:color w:val="1B3264"/>
                          <w:sz w:val="16"/>
                          <w:szCs w:val="16"/>
                        </w:rPr>
                      </w:pPr>
                      <w:r w:rsidRPr="00330185">
                        <w:rPr>
                          <w:rFonts w:ascii="Arial" w:hAnsi="Arial" w:cs="Arial"/>
                          <w:color w:val="1B3264"/>
                          <w:sz w:val="16"/>
                          <w:szCs w:val="16"/>
                        </w:rPr>
                        <w:t xml:space="preserve">Les phases du changement organisationnel </w:t>
                      </w:r>
                    </w:p>
                    <w:p w14:paraId="67ABEFC1" w14:textId="114DE0C2" w:rsidR="00330185" w:rsidRPr="00330185" w:rsidRDefault="00330185" w:rsidP="00330185">
                      <w:pPr>
                        <w:pStyle w:val="En-tte"/>
                        <w:ind w:left="284"/>
                        <w:rPr>
                          <w:rFonts w:ascii="Arial" w:hAnsi="Arial" w:cs="Arial"/>
                          <w:color w:val="1B3264"/>
                          <w:sz w:val="16"/>
                          <w:szCs w:val="16"/>
                        </w:rPr>
                      </w:pPr>
                      <w:r w:rsidRPr="00330185">
                        <w:rPr>
                          <w:rFonts w:ascii="Arial" w:hAnsi="Arial" w:cs="Arial"/>
                          <w:color w:val="1B3264"/>
                          <w:sz w:val="16"/>
                          <w:szCs w:val="16"/>
                        </w:rPr>
                        <w:t xml:space="preserve">Les différents styles de résistance au changement </w:t>
                      </w:r>
                    </w:p>
                    <w:p w14:paraId="73B42BDE" w14:textId="42B3ACB2" w:rsidR="00330185" w:rsidRPr="00330185" w:rsidRDefault="00330185" w:rsidP="00330185">
                      <w:pPr>
                        <w:pStyle w:val="En-tte"/>
                        <w:ind w:left="284"/>
                        <w:rPr>
                          <w:rFonts w:ascii="Arial" w:hAnsi="Arial" w:cs="Arial"/>
                          <w:color w:val="1B3264"/>
                          <w:sz w:val="16"/>
                          <w:szCs w:val="16"/>
                        </w:rPr>
                      </w:pPr>
                      <w:r w:rsidRPr="00330185">
                        <w:rPr>
                          <w:rFonts w:ascii="Arial" w:hAnsi="Arial" w:cs="Arial"/>
                          <w:color w:val="1B3264"/>
                          <w:sz w:val="16"/>
                          <w:szCs w:val="16"/>
                        </w:rPr>
                        <w:t xml:space="preserve">L’apport des neurosciences </w:t>
                      </w:r>
                    </w:p>
                    <w:p w14:paraId="01F50654" w14:textId="7D5B2E1F" w:rsidR="00330185" w:rsidRPr="00330185" w:rsidRDefault="00330185" w:rsidP="00330185">
                      <w:pPr>
                        <w:pStyle w:val="En-tte"/>
                        <w:ind w:left="284"/>
                        <w:rPr>
                          <w:rFonts w:ascii="Arial" w:hAnsi="Arial" w:cs="Arial"/>
                          <w:color w:val="1B3264"/>
                          <w:sz w:val="16"/>
                          <w:szCs w:val="16"/>
                        </w:rPr>
                      </w:pPr>
                      <w:r w:rsidRPr="00330185">
                        <w:rPr>
                          <w:rFonts w:ascii="Arial" w:hAnsi="Arial" w:cs="Arial"/>
                          <w:color w:val="1B3264"/>
                          <w:sz w:val="16"/>
                          <w:szCs w:val="16"/>
                        </w:rPr>
                        <w:t>La gestion des besoins reliés aux émotions</w:t>
                      </w:r>
                    </w:p>
                    <w:p w14:paraId="1244771C" w14:textId="680C7B5B" w:rsidR="00330185" w:rsidRDefault="00330185" w:rsidP="00330185">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Manager les Hommes et le changement </w:t>
                      </w:r>
                    </w:p>
                    <w:p w14:paraId="158BE646" w14:textId="5B192CB6" w:rsidR="00330185" w:rsidRDefault="00330185" w:rsidP="00330185">
                      <w:pPr>
                        <w:pStyle w:val="En-tte"/>
                        <w:ind w:left="284"/>
                        <w:rPr>
                          <w:rFonts w:ascii="Arial" w:hAnsi="Arial" w:cs="Arial"/>
                          <w:color w:val="1B3264"/>
                          <w:sz w:val="16"/>
                          <w:szCs w:val="16"/>
                        </w:rPr>
                      </w:pPr>
                      <w:r>
                        <w:rPr>
                          <w:rFonts w:ascii="Arial" w:hAnsi="Arial" w:cs="Arial"/>
                          <w:color w:val="1B3264"/>
                          <w:sz w:val="16"/>
                          <w:szCs w:val="16"/>
                        </w:rPr>
                        <w:t xml:space="preserve">Qu’est ce que manger le changement ? </w:t>
                      </w:r>
                    </w:p>
                    <w:p w14:paraId="6FD539C6" w14:textId="7F262A00" w:rsidR="00330185" w:rsidRDefault="00330185" w:rsidP="00330185">
                      <w:pPr>
                        <w:pStyle w:val="En-tte"/>
                        <w:ind w:left="284"/>
                        <w:rPr>
                          <w:rFonts w:ascii="Arial" w:hAnsi="Arial" w:cs="Arial"/>
                          <w:color w:val="1B3264"/>
                          <w:sz w:val="16"/>
                          <w:szCs w:val="16"/>
                        </w:rPr>
                      </w:pPr>
                      <w:r>
                        <w:rPr>
                          <w:rFonts w:ascii="Arial" w:hAnsi="Arial" w:cs="Arial"/>
                          <w:color w:val="1B3264"/>
                          <w:sz w:val="16"/>
                          <w:szCs w:val="16"/>
                        </w:rPr>
                        <w:t xml:space="preserve">Les enjeux du management </w:t>
                      </w:r>
                    </w:p>
                    <w:p w14:paraId="76263F21" w14:textId="15692A83" w:rsidR="00330185" w:rsidRDefault="00330185" w:rsidP="00330185">
                      <w:pPr>
                        <w:pStyle w:val="En-tte"/>
                        <w:ind w:left="284"/>
                        <w:rPr>
                          <w:rFonts w:ascii="Arial" w:hAnsi="Arial" w:cs="Arial"/>
                          <w:color w:val="1B3264"/>
                          <w:sz w:val="16"/>
                          <w:szCs w:val="16"/>
                        </w:rPr>
                      </w:pPr>
                      <w:r>
                        <w:rPr>
                          <w:rFonts w:ascii="Arial" w:hAnsi="Arial" w:cs="Arial"/>
                          <w:color w:val="1B3264"/>
                          <w:sz w:val="16"/>
                          <w:szCs w:val="16"/>
                        </w:rPr>
                        <w:t xml:space="preserve">L’importance de la communication dans le changement </w:t>
                      </w:r>
                    </w:p>
                    <w:p w14:paraId="7E90A706" w14:textId="17C02BEE" w:rsidR="00330185" w:rsidRDefault="00330185" w:rsidP="00330185">
                      <w:pPr>
                        <w:pStyle w:val="En-tte"/>
                        <w:ind w:left="284"/>
                        <w:rPr>
                          <w:rFonts w:ascii="Arial" w:hAnsi="Arial" w:cs="Arial"/>
                          <w:color w:val="1B3264"/>
                          <w:sz w:val="16"/>
                          <w:szCs w:val="16"/>
                        </w:rPr>
                      </w:pPr>
                      <w:r>
                        <w:rPr>
                          <w:rFonts w:ascii="Arial" w:hAnsi="Arial" w:cs="Arial"/>
                          <w:color w:val="1B3264"/>
                          <w:sz w:val="16"/>
                          <w:szCs w:val="16"/>
                        </w:rPr>
                        <w:t>L’adhésion</w:t>
                      </w:r>
                    </w:p>
                  </w:txbxContent>
                </v:textbox>
              </v:shape>
            </w:pict>
          </mc:Fallback>
        </mc:AlternateContent>
      </w:r>
      <w:r w:rsidR="00DD65A1" w:rsidRPr="007752A4">
        <w:rPr>
          <w:noProof/>
          <w:lang w:eastAsia="fr-FR"/>
        </w:rPr>
        <mc:AlternateContent>
          <mc:Choice Requires="wps">
            <w:drawing>
              <wp:anchor distT="0" distB="0" distL="114300" distR="114300" simplePos="0" relativeHeight="251675648" behindDoc="0" locked="0" layoutInCell="1" allowOverlap="1" wp14:anchorId="0E70DA05" wp14:editId="1A68AFC9">
                <wp:simplePos x="0" y="0"/>
                <wp:positionH relativeFrom="column">
                  <wp:posOffset>1638935</wp:posOffset>
                </wp:positionH>
                <wp:positionV relativeFrom="paragraph">
                  <wp:posOffset>6299835</wp:posOffset>
                </wp:positionV>
                <wp:extent cx="2381250" cy="2872740"/>
                <wp:effectExtent l="0" t="0" r="0" b="3810"/>
                <wp:wrapNone/>
                <wp:docPr id="19" name="Zone de texte 19"/>
                <wp:cNvGraphicFramePr/>
                <a:graphic xmlns:a="http://schemas.openxmlformats.org/drawingml/2006/main">
                  <a:graphicData uri="http://schemas.microsoft.com/office/word/2010/wordprocessingShape">
                    <wps:wsp>
                      <wps:cNvSpPr txBox="1"/>
                      <wps:spPr>
                        <a:xfrm>
                          <a:off x="0" y="0"/>
                          <a:ext cx="2381250" cy="287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E78F73" w14:textId="3EBE8C17" w:rsidR="00DD65A1" w:rsidRPr="00DD65A1" w:rsidRDefault="00D42E04" w:rsidP="00DD65A1">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 xml:space="preserve">Apports </w:t>
                            </w:r>
                            <w:r w:rsidR="007050C8">
                              <w:rPr>
                                <w:rFonts w:ascii="Arial" w:hAnsi="Arial" w:cs="Arial"/>
                                <w:color w:val="1DAE84"/>
                                <w:sz w:val="20"/>
                                <w:szCs w:val="20"/>
                              </w:rPr>
                              <w:t>conceptuels</w:t>
                            </w:r>
                            <w:r w:rsidR="00DD65A1" w:rsidRPr="00DD65A1">
                              <w:rPr>
                                <w:rFonts w:ascii="Arial" w:hAnsi="Arial" w:cs="Arial"/>
                                <w:color w:val="1DAE84"/>
                                <w:sz w:val="20"/>
                                <w:szCs w:val="20"/>
                              </w:rPr>
                              <w:t xml:space="preserve">. </w:t>
                            </w:r>
                          </w:p>
                          <w:p w14:paraId="7277357F" w14:textId="77777777" w:rsidR="00D42E04" w:rsidRPr="00C41059" w:rsidRDefault="00D42E04" w:rsidP="007752A4">
                            <w:pPr>
                              <w:pStyle w:val="En-tte"/>
                              <w:rPr>
                                <w:rFonts w:ascii="Georgia" w:hAnsi="Georgia"/>
                                <w:color w:val="1DAE84"/>
                                <w:sz w:val="20"/>
                                <w:szCs w:val="20"/>
                              </w:rPr>
                            </w:pPr>
                          </w:p>
                          <w:p w14:paraId="21507B41" w14:textId="3C819214"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7050C8">
                              <w:rPr>
                                <w:rFonts w:ascii="Arial" w:hAnsi="Arial" w:cs="Arial"/>
                                <w:color w:val="1DAE84"/>
                                <w:sz w:val="20"/>
                                <w:szCs w:val="20"/>
                              </w:rPr>
                              <w:t>Ateliers brainstorming</w:t>
                            </w:r>
                            <w:r w:rsidR="00D35430">
                              <w:rPr>
                                <w:rFonts w:ascii="Arial" w:hAnsi="Arial" w:cs="Arial"/>
                                <w:color w:val="1DAE84"/>
                                <w:sz w:val="20"/>
                                <w:szCs w:val="20"/>
                              </w:rPr>
                              <w:t xml:space="preserve"> </w:t>
                            </w:r>
                          </w:p>
                          <w:p w14:paraId="7C01D7BD" w14:textId="77777777" w:rsidR="00D35430" w:rsidRPr="00C41059" w:rsidRDefault="00D35430" w:rsidP="007752A4">
                            <w:pPr>
                              <w:pStyle w:val="En-tte"/>
                              <w:rPr>
                                <w:rFonts w:ascii="Georgia" w:hAnsi="Georgia"/>
                                <w:color w:val="1DAE84"/>
                                <w:sz w:val="20"/>
                                <w:szCs w:val="20"/>
                              </w:rPr>
                            </w:pPr>
                          </w:p>
                          <w:p w14:paraId="279533CC" w14:textId="3417FA50" w:rsidR="00D42E04" w:rsidRPr="00C41059"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7050C8">
                              <w:rPr>
                                <w:rFonts w:ascii="Arial" w:hAnsi="Arial" w:cs="Arial"/>
                                <w:color w:val="1DAE84"/>
                                <w:sz w:val="20"/>
                                <w:szCs w:val="20"/>
                              </w:rPr>
                              <w:t>Vidéo</w:t>
                            </w:r>
                            <w:r w:rsidR="00DD65A1">
                              <w:rPr>
                                <w:rFonts w:ascii="Arial" w:hAnsi="Arial" w:cs="Arial"/>
                                <w:color w:val="1DAE84"/>
                                <w:sz w:val="20"/>
                                <w:szCs w:val="20"/>
                              </w:rPr>
                              <w:t>.</w:t>
                            </w:r>
                          </w:p>
                          <w:p w14:paraId="21F0E204" w14:textId="77777777" w:rsidR="00D42E04" w:rsidRPr="00DD65A1" w:rsidRDefault="00D42E04" w:rsidP="007752A4">
                            <w:pPr>
                              <w:pStyle w:val="En-tte"/>
                              <w:rPr>
                                <w:rFonts w:ascii="Arial" w:hAnsi="Arial" w:cs="Arial"/>
                                <w:color w:val="1DAE84"/>
                                <w:sz w:val="20"/>
                                <w:szCs w:val="20"/>
                              </w:rPr>
                            </w:pPr>
                          </w:p>
                          <w:p w14:paraId="311B832E" w14:textId="5FE01504" w:rsidR="00D42E04" w:rsidRDefault="00D42E04" w:rsidP="007752A4">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7050C8">
                              <w:rPr>
                                <w:rFonts w:ascii="Arial" w:hAnsi="Arial" w:cs="Arial"/>
                                <w:color w:val="1DAE84"/>
                                <w:sz w:val="20"/>
                                <w:szCs w:val="20"/>
                              </w:rPr>
                              <w:t>Exercices d’expérimentation</w:t>
                            </w:r>
                            <w:r w:rsidR="00DD65A1">
                              <w:rPr>
                                <w:rFonts w:ascii="Arial" w:hAnsi="Arial" w:cs="Arial"/>
                                <w:color w:val="1DAE84"/>
                                <w:sz w:val="20"/>
                                <w:szCs w:val="20"/>
                              </w:rPr>
                              <w:t>.</w:t>
                            </w:r>
                          </w:p>
                          <w:p w14:paraId="5C7CBEDC" w14:textId="4331014D" w:rsidR="00D35430" w:rsidRDefault="00D35430" w:rsidP="007752A4">
                            <w:pPr>
                              <w:pStyle w:val="En-tte"/>
                              <w:rPr>
                                <w:rFonts w:ascii="Arial" w:hAnsi="Arial" w:cs="Arial"/>
                                <w:color w:val="1DAE84"/>
                                <w:sz w:val="20"/>
                                <w:szCs w:val="20"/>
                              </w:rPr>
                            </w:pPr>
                          </w:p>
                          <w:p w14:paraId="0AC41657" w14:textId="24DC5B95" w:rsidR="00D35430" w:rsidRDefault="00D35430" w:rsidP="00D35430">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proofErr w:type="gramStart"/>
                            <w:r w:rsidR="007050C8">
                              <w:rPr>
                                <w:rFonts w:ascii="Arial" w:hAnsi="Arial" w:cs="Arial"/>
                                <w:color w:val="1DAE84"/>
                                <w:sz w:val="20"/>
                                <w:szCs w:val="20"/>
                              </w:rPr>
                              <w:t xml:space="preserve">Ateliers </w:t>
                            </w:r>
                            <w:r>
                              <w:rPr>
                                <w:rFonts w:ascii="Arial" w:hAnsi="Arial" w:cs="Arial"/>
                                <w:color w:val="1DAE84"/>
                                <w:sz w:val="20"/>
                                <w:szCs w:val="20"/>
                              </w:rPr>
                              <w:t>.</w:t>
                            </w:r>
                            <w:proofErr w:type="gramEnd"/>
                          </w:p>
                          <w:p w14:paraId="5F0C784D" w14:textId="77777777" w:rsidR="00700E7D" w:rsidRDefault="00700E7D" w:rsidP="00D35430">
                            <w:pPr>
                              <w:pStyle w:val="En-tte"/>
                              <w:rPr>
                                <w:rFonts w:ascii="Arial" w:hAnsi="Arial" w:cs="Arial"/>
                                <w:color w:val="1DAE84"/>
                                <w:sz w:val="20"/>
                                <w:szCs w:val="20"/>
                              </w:rPr>
                            </w:pPr>
                          </w:p>
                          <w:p w14:paraId="75DD36D8" w14:textId="47B6B710" w:rsidR="00B63BB9" w:rsidRPr="00B63BB9" w:rsidRDefault="00B63BB9" w:rsidP="00B63BB9">
                            <w:pPr>
                              <w:pStyle w:val="En-tte"/>
                              <w:rPr>
                                <w:rFonts w:ascii="Arial" w:hAnsi="Arial" w:cs="Arial"/>
                                <w:color w:val="1DAE84"/>
                                <w:sz w:val="20"/>
                                <w:szCs w:val="20"/>
                              </w:rPr>
                            </w:pPr>
                            <w:r w:rsidRPr="00B63BB9">
                              <w:rPr>
                                <w:rFonts w:ascii="Arial" w:hAnsi="Arial" w:cs="Arial"/>
                                <w:color w:val="1DAE84"/>
                                <w:sz w:val="20"/>
                                <w:szCs w:val="20"/>
                              </w:rPr>
                              <w:t>Travail intersession</w:t>
                            </w:r>
                            <w:r w:rsidRPr="00B63BB9">
                              <w:rPr>
                                <w:rFonts w:ascii="Arial" w:hAnsi="Arial" w:cs="Arial"/>
                                <w:color w:val="1DAE84"/>
                                <w:sz w:val="20"/>
                                <w:szCs w:val="20"/>
                              </w:rPr>
                              <w:t xml:space="preserve"> : </w:t>
                            </w:r>
                            <w:r w:rsidRPr="00B63BB9">
                              <w:rPr>
                                <w:rFonts w:ascii="Arial" w:hAnsi="Arial" w:cs="Arial"/>
                                <w:color w:val="1DAE84"/>
                                <w:sz w:val="20"/>
                                <w:szCs w:val="20"/>
                              </w:rPr>
                              <w:t>Remise d’une trame de recueil afin d’identifier une situation professionnelle de changement et l’ensemble de ses composantes</w:t>
                            </w:r>
                          </w:p>
                          <w:p w14:paraId="4A0BBD5D" w14:textId="40F17937" w:rsidR="00D35430" w:rsidRPr="00DD65A1" w:rsidRDefault="00D35430" w:rsidP="007752A4">
                            <w:pPr>
                              <w:pStyle w:val="En-tte"/>
                              <w:rPr>
                                <w:rFonts w:ascii="Arial" w:hAnsi="Arial" w:cs="Arial"/>
                                <w:color w:val="1DAE8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0DA05" id="_x0000_t202" coordsize="21600,21600" o:spt="202" path="m,l,21600r21600,l21600,xe">
                <v:stroke joinstyle="miter"/>
                <v:path gradientshapeok="t" o:connecttype="rect"/>
              </v:shapetype>
              <v:shape id="Zone de texte 19" o:spid="_x0000_s1028" type="#_x0000_t202" style="position:absolute;margin-left:129.05pt;margin-top:496.05pt;width:187.5pt;height:22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" filled="f" stroked="f" strokeweight=".5pt">
                <v:textbox>
                  <w:txbxContent>
                    <w:p w14:paraId="74E78F73" w14:textId="3EBE8C17" w:rsidR="00DD65A1" w:rsidRPr="00DD65A1" w:rsidRDefault="00D42E04" w:rsidP="00DD65A1">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 xml:space="preserve">Apports </w:t>
                      </w:r>
                      <w:r w:rsidR="007050C8">
                        <w:rPr>
                          <w:rFonts w:ascii="Arial" w:hAnsi="Arial" w:cs="Arial"/>
                          <w:color w:val="1DAE84"/>
                          <w:sz w:val="20"/>
                          <w:szCs w:val="20"/>
                        </w:rPr>
                        <w:t>conceptuels</w:t>
                      </w:r>
                      <w:r w:rsidR="00DD65A1" w:rsidRPr="00DD65A1">
                        <w:rPr>
                          <w:rFonts w:ascii="Arial" w:hAnsi="Arial" w:cs="Arial"/>
                          <w:color w:val="1DAE84"/>
                          <w:sz w:val="20"/>
                          <w:szCs w:val="20"/>
                        </w:rPr>
                        <w:t xml:space="preserve">. </w:t>
                      </w:r>
                    </w:p>
                    <w:p w14:paraId="7277357F" w14:textId="77777777" w:rsidR="00D42E04" w:rsidRPr="00C41059" w:rsidRDefault="00D42E04" w:rsidP="007752A4">
                      <w:pPr>
                        <w:pStyle w:val="En-tte"/>
                        <w:rPr>
                          <w:rFonts w:ascii="Georgia" w:hAnsi="Georgia"/>
                          <w:color w:val="1DAE84"/>
                          <w:sz w:val="20"/>
                          <w:szCs w:val="20"/>
                        </w:rPr>
                      </w:pPr>
                    </w:p>
                    <w:p w14:paraId="21507B41" w14:textId="3C819214"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7050C8">
                        <w:rPr>
                          <w:rFonts w:ascii="Arial" w:hAnsi="Arial" w:cs="Arial"/>
                          <w:color w:val="1DAE84"/>
                          <w:sz w:val="20"/>
                          <w:szCs w:val="20"/>
                        </w:rPr>
                        <w:t>Ateliers brainstorming</w:t>
                      </w:r>
                      <w:r w:rsidR="00D35430">
                        <w:rPr>
                          <w:rFonts w:ascii="Arial" w:hAnsi="Arial" w:cs="Arial"/>
                          <w:color w:val="1DAE84"/>
                          <w:sz w:val="20"/>
                          <w:szCs w:val="20"/>
                        </w:rPr>
                        <w:t xml:space="preserve"> </w:t>
                      </w:r>
                    </w:p>
                    <w:p w14:paraId="7C01D7BD" w14:textId="77777777" w:rsidR="00D35430" w:rsidRPr="00C41059" w:rsidRDefault="00D35430" w:rsidP="007752A4">
                      <w:pPr>
                        <w:pStyle w:val="En-tte"/>
                        <w:rPr>
                          <w:rFonts w:ascii="Georgia" w:hAnsi="Georgia"/>
                          <w:color w:val="1DAE84"/>
                          <w:sz w:val="20"/>
                          <w:szCs w:val="20"/>
                        </w:rPr>
                      </w:pPr>
                    </w:p>
                    <w:p w14:paraId="279533CC" w14:textId="3417FA50" w:rsidR="00D42E04" w:rsidRPr="00C41059"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7050C8">
                        <w:rPr>
                          <w:rFonts w:ascii="Arial" w:hAnsi="Arial" w:cs="Arial"/>
                          <w:color w:val="1DAE84"/>
                          <w:sz w:val="20"/>
                          <w:szCs w:val="20"/>
                        </w:rPr>
                        <w:t>Vidéo</w:t>
                      </w:r>
                      <w:r w:rsidR="00DD65A1">
                        <w:rPr>
                          <w:rFonts w:ascii="Arial" w:hAnsi="Arial" w:cs="Arial"/>
                          <w:color w:val="1DAE84"/>
                          <w:sz w:val="20"/>
                          <w:szCs w:val="20"/>
                        </w:rPr>
                        <w:t>.</w:t>
                      </w:r>
                    </w:p>
                    <w:p w14:paraId="21F0E204" w14:textId="77777777" w:rsidR="00D42E04" w:rsidRPr="00DD65A1" w:rsidRDefault="00D42E04" w:rsidP="007752A4">
                      <w:pPr>
                        <w:pStyle w:val="En-tte"/>
                        <w:rPr>
                          <w:rFonts w:ascii="Arial" w:hAnsi="Arial" w:cs="Arial"/>
                          <w:color w:val="1DAE84"/>
                          <w:sz w:val="20"/>
                          <w:szCs w:val="20"/>
                        </w:rPr>
                      </w:pPr>
                    </w:p>
                    <w:p w14:paraId="311B832E" w14:textId="5FE01504" w:rsidR="00D42E04" w:rsidRDefault="00D42E04" w:rsidP="007752A4">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7050C8">
                        <w:rPr>
                          <w:rFonts w:ascii="Arial" w:hAnsi="Arial" w:cs="Arial"/>
                          <w:color w:val="1DAE84"/>
                          <w:sz w:val="20"/>
                          <w:szCs w:val="20"/>
                        </w:rPr>
                        <w:t>Exercices d’expérimentation</w:t>
                      </w:r>
                      <w:r w:rsidR="00DD65A1">
                        <w:rPr>
                          <w:rFonts w:ascii="Arial" w:hAnsi="Arial" w:cs="Arial"/>
                          <w:color w:val="1DAE84"/>
                          <w:sz w:val="20"/>
                          <w:szCs w:val="20"/>
                        </w:rPr>
                        <w:t>.</w:t>
                      </w:r>
                    </w:p>
                    <w:p w14:paraId="5C7CBEDC" w14:textId="4331014D" w:rsidR="00D35430" w:rsidRDefault="00D35430" w:rsidP="007752A4">
                      <w:pPr>
                        <w:pStyle w:val="En-tte"/>
                        <w:rPr>
                          <w:rFonts w:ascii="Arial" w:hAnsi="Arial" w:cs="Arial"/>
                          <w:color w:val="1DAE84"/>
                          <w:sz w:val="20"/>
                          <w:szCs w:val="20"/>
                        </w:rPr>
                      </w:pPr>
                    </w:p>
                    <w:p w14:paraId="0AC41657" w14:textId="24DC5B95" w:rsidR="00D35430" w:rsidRDefault="00D35430" w:rsidP="00D35430">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proofErr w:type="gramStart"/>
                      <w:r w:rsidR="007050C8">
                        <w:rPr>
                          <w:rFonts w:ascii="Arial" w:hAnsi="Arial" w:cs="Arial"/>
                          <w:color w:val="1DAE84"/>
                          <w:sz w:val="20"/>
                          <w:szCs w:val="20"/>
                        </w:rPr>
                        <w:t xml:space="preserve">Ateliers </w:t>
                      </w:r>
                      <w:r>
                        <w:rPr>
                          <w:rFonts w:ascii="Arial" w:hAnsi="Arial" w:cs="Arial"/>
                          <w:color w:val="1DAE84"/>
                          <w:sz w:val="20"/>
                          <w:szCs w:val="20"/>
                        </w:rPr>
                        <w:t>.</w:t>
                      </w:r>
                      <w:proofErr w:type="gramEnd"/>
                    </w:p>
                    <w:p w14:paraId="5F0C784D" w14:textId="77777777" w:rsidR="00700E7D" w:rsidRDefault="00700E7D" w:rsidP="00D35430">
                      <w:pPr>
                        <w:pStyle w:val="En-tte"/>
                        <w:rPr>
                          <w:rFonts w:ascii="Arial" w:hAnsi="Arial" w:cs="Arial"/>
                          <w:color w:val="1DAE84"/>
                          <w:sz w:val="20"/>
                          <w:szCs w:val="20"/>
                        </w:rPr>
                      </w:pPr>
                    </w:p>
                    <w:p w14:paraId="75DD36D8" w14:textId="47B6B710" w:rsidR="00B63BB9" w:rsidRPr="00B63BB9" w:rsidRDefault="00B63BB9" w:rsidP="00B63BB9">
                      <w:pPr>
                        <w:pStyle w:val="En-tte"/>
                        <w:rPr>
                          <w:rFonts w:ascii="Arial" w:hAnsi="Arial" w:cs="Arial"/>
                          <w:color w:val="1DAE84"/>
                          <w:sz w:val="20"/>
                          <w:szCs w:val="20"/>
                        </w:rPr>
                      </w:pPr>
                      <w:r w:rsidRPr="00B63BB9">
                        <w:rPr>
                          <w:rFonts w:ascii="Arial" w:hAnsi="Arial" w:cs="Arial"/>
                          <w:color w:val="1DAE84"/>
                          <w:sz w:val="20"/>
                          <w:szCs w:val="20"/>
                        </w:rPr>
                        <w:t>Travail intersession</w:t>
                      </w:r>
                      <w:r w:rsidRPr="00B63BB9">
                        <w:rPr>
                          <w:rFonts w:ascii="Arial" w:hAnsi="Arial" w:cs="Arial"/>
                          <w:color w:val="1DAE84"/>
                          <w:sz w:val="20"/>
                          <w:szCs w:val="20"/>
                        </w:rPr>
                        <w:t xml:space="preserve"> : </w:t>
                      </w:r>
                      <w:r w:rsidRPr="00B63BB9">
                        <w:rPr>
                          <w:rFonts w:ascii="Arial" w:hAnsi="Arial" w:cs="Arial"/>
                          <w:color w:val="1DAE84"/>
                          <w:sz w:val="20"/>
                          <w:szCs w:val="20"/>
                        </w:rPr>
                        <w:t>Remise d’une trame de recueil afin d’identifier une situation professionnelle de changement et l’ensemble de ses composantes</w:t>
                      </w:r>
                    </w:p>
                    <w:p w14:paraId="4A0BBD5D" w14:textId="40F17937" w:rsidR="00D35430" w:rsidRPr="00DD65A1" w:rsidRDefault="00D35430" w:rsidP="007752A4">
                      <w:pPr>
                        <w:pStyle w:val="En-tte"/>
                        <w:rPr>
                          <w:rFonts w:ascii="Arial" w:hAnsi="Arial" w:cs="Arial"/>
                          <w:color w:val="1DAE84"/>
                          <w:sz w:val="20"/>
                          <w:szCs w:val="20"/>
                        </w:rPr>
                      </w:pPr>
                    </w:p>
                  </w:txbxContent>
                </v:textbox>
              </v:shape>
            </w:pict>
          </mc:Fallback>
        </mc:AlternateContent>
      </w:r>
      <w:r w:rsidR="00DD65A1" w:rsidRPr="007752A4">
        <w:rPr>
          <w:noProof/>
          <w:lang w:eastAsia="fr-FR"/>
        </w:rPr>
        <mc:AlternateContent>
          <mc:Choice Requires="wps">
            <w:drawing>
              <wp:anchor distT="0" distB="0" distL="114300" distR="114300" simplePos="0" relativeHeight="251671552" behindDoc="0" locked="0" layoutInCell="1" allowOverlap="1" wp14:anchorId="3D2C6DD0" wp14:editId="6C7D9C73">
                <wp:simplePos x="0" y="0"/>
                <wp:positionH relativeFrom="column">
                  <wp:posOffset>1638935</wp:posOffset>
                </wp:positionH>
                <wp:positionV relativeFrom="paragraph">
                  <wp:posOffset>2459355</wp:posOffset>
                </wp:positionV>
                <wp:extent cx="2381250" cy="2339340"/>
                <wp:effectExtent l="0" t="0" r="0" b="3810"/>
                <wp:wrapNone/>
                <wp:docPr id="16" name="Zone de texte 16"/>
                <wp:cNvGraphicFramePr/>
                <a:graphic xmlns:a="http://schemas.openxmlformats.org/drawingml/2006/main">
                  <a:graphicData uri="http://schemas.microsoft.com/office/word/2010/wordprocessingShape">
                    <wps:wsp>
                      <wps:cNvSpPr txBox="1"/>
                      <wps:spPr>
                        <a:xfrm>
                          <a:off x="0" y="0"/>
                          <a:ext cx="2381250" cy="233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AC4AB2" w14:textId="77777777" w:rsidR="00A24EFF" w:rsidRPr="007752A4" w:rsidRDefault="00A24EFF" w:rsidP="007752A4">
                            <w:pPr>
                              <w:pStyle w:val="En-tte"/>
                              <w:rPr>
                                <w:rFonts w:ascii="Georgia" w:hAnsi="Georgia"/>
                                <w:color w:val="1B3264"/>
                                <w:sz w:val="20"/>
                                <w:szCs w:val="20"/>
                              </w:rPr>
                            </w:pPr>
                          </w:p>
                          <w:p w14:paraId="25BA4331" w14:textId="5BF5FEC5" w:rsidR="00DD65A1" w:rsidRPr="00DD65A1" w:rsidRDefault="007752A4" w:rsidP="00DD65A1">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330185">
                              <w:rPr>
                                <w:rFonts w:ascii="Arial" w:hAnsi="Arial" w:cs="Arial"/>
                                <w:color w:val="1B3264"/>
                                <w:sz w:val="20"/>
                                <w:szCs w:val="20"/>
                              </w:rPr>
                              <w:t>Acquérir les règles d’une communication efficace avec sa hiérarchie, son équipe, ses collègues</w:t>
                            </w:r>
                          </w:p>
                          <w:p w14:paraId="75B06EF0" w14:textId="77777777" w:rsidR="00A24EFF" w:rsidRPr="00DD65A1" w:rsidRDefault="00A24EFF" w:rsidP="007752A4">
                            <w:pPr>
                              <w:pStyle w:val="En-tte"/>
                              <w:rPr>
                                <w:rFonts w:ascii="Arial" w:hAnsi="Arial" w:cs="Arial"/>
                                <w:color w:val="1B3264"/>
                                <w:sz w:val="20"/>
                                <w:szCs w:val="20"/>
                              </w:rPr>
                            </w:pPr>
                          </w:p>
                          <w:p w14:paraId="0C9CD99D" w14:textId="12C30654" w:rsidR="00DD65A1" w:rsidRDefault="007752A4" w:rsidP="00DD65A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330185">
                              <w:rPr>
                                <w:rFonts w:ascii="Arial" w:hAnsi="Arial" w:cs="Arial"/>
                                <w:color w:val="1B3264"/>
                                <w:sz w:val="20"/>
                                <w:szCs w:val="20"/>
                              </w:rPr>
                              <w:t>Animer un groupe de travail</w:t>
                            </w:r>
                          </w:p>
                          <w:p w14:paraId="7ACB16B6" w14:textId="77777777" w:rsidR="00D96F91" w:rsidRPr="00DD65A1" w:rsidRDefault="00D96F91" w:rsidP="00DD65A1">
                            <w:pPr>
                              <w:pStyle w:val="En-tte"/>
                              <w:rPr>
                                <w:rFonts w:ascii="Arial" w:hAnsi="Arial" w:cs="Arial"/>
                                <w:color w:val="1B3264"/>
                                <w:sz w:val="20"/>
                                <w:szCs w:val="20"/>
                              </w:rPr>
                            </w:pPr>
                          </w:p>
                          <w:p w14:paraId="32F6B063" w14:textId="66C12D58" w:rsidR="00D96F91" w:rsidRDefault="00D96F91" w:rsidP="00D96F9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330185">
                              <w:rPr>
                                <w:rFonts w:ascii="Arial" w:hAnsi="Arial" w:cs="Arial"/>
                                <w:color w:val="1B3264"/>
                                <w:sz w:val="20"/>
                                <w:szCs w:val="20"/>
                              </w:rPr>
                              <w:t>Accompagner les changements dans la FPH</w:t>
                            </w:r>
                          </w:p>
                          <w:p w14:paraId="210CAB96" w14:textId="7E1F4F36" w:rsidR="00D96F91" w:rsidRDefault="00D96F91" w:rsidP="00D96F91">
                            <w:pPr>
                              <w:pStyle w:val="En-tte"/>
                              <w:rPr>
                                <w:rFonts w:ascii="Arial" w:hAnsi="Arial" w:cs="Arial"/>
                                <w:color w:val="1B3264"/>
                                <w:sz w:val="20"/>
                                <w:szCs w:val="20"/>
                              </w:rPr>
                            </w:pPr>
                          </w:p>
                          <w:p w14:paraId="78550937" w14:textId="77777777" w:rsidR="00A24EFF" w:rsidRPr="00DD65A1" w:rsidRDefault="00A24EFF" w:rsidP="007752A4">
                            <w:pPr>
                              <w:pStyle w:val="En-tte"/>
                              <w:rPr>
                                <w:rFonts w:ascii="Arial" w:hAnsi="Arial" w:cs="Arial"/>
                                <w:color w:val="1B3264"/>
                                <w:sz w:val="20"/>
                                <w:szCs w:val="20"/>
                              </w:rPr>
                            </w:pPr>
                          </w:p>
                          <w:p w14:paraId="7BE94FF0" w14:textId="77777777" w:rsidR="007752A4" w:rsidRDefault="007752A4" w:rsidP="007752A4">
                            <w:pPr>
                              <w:pStyle w:val="En-tte"/>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C6DD0" id="Zone de texte 16" o:spid="_x0000_s1029" type="#_x0000_t202" style="position:absolute;margin-left:129.05pt;margin-top:193.65pt;width:187.5pt;height:18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" filled="f" stroked="f" strokeweight=".5pt">
                <v:textbox>
                  <w:txbxContent>
                    <w:p w14:paraId="0DAC4AB2" w14:textId="77777777" w:rsidR="00A24EFF" w:rsidRPr="007752A4" w:rsidRDefault="00A24EFF" w:rsidP="007752A4">
                      <w:pPr>
                        <w:pStyle w:val="En-tte"/>
                        <w:rPr>
                          <w:rFonts w:ascii="Georgia" w:hAnsi="Georgia"/>
                          <w:color w:val="1B3264"/>
                          <w:sz w:val="20"/>
                          <w:szCs w:val="20"/>
                        </w:rPr>
                      </w:pPr>
                    </w:p>
                    <w:p w14:paraId="25BA4331" w14:textId="5BF5FEC5" w:rsidR="00DD65A1" w:rsidRPr="00DD65A1" w:rsidRDefault="007752A4" w:rsidP="00DD65A1">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330185">
                        <w:rPr>
                          <w:rFonts w:ascii="Arial" w:hAnsi="Arial" w:cs="Arial"/>
                          <w:color w:val="1B3264"/>
                          <w:sz w:val="20"/>
                          <w:szCs w:val="20"/>
                        </w:rPr>
                        <w:t>Acquérir les règles d’une communication efficace avec sa hiérarchie, son équipe, ses collègues</w:t>
                      </w:r>
                    </w:p>
                    <w:p w14:paraId="75B06EF0" w14:textId="77777777" w:rsidR="00A24EFF" w:rsidRPr="00DD65A1" w:rsidRDefault="00A24EFF" w:rsidP="007752A4">
                      <w:pPr>
                        <w:pStyle w:val="En-tte"/>
                        <w:rPr>
                          <w:rFonts w:ascii="Arial" w:hAnsi="Arial" w:cs="Arial"/>
                          <w:color w:val="1B3264"/>
                          <w:sz w:val="20"/>
                          <w:szCs w:val="20"/>
                        </w:rPr>
                      </w:pPr>
                    </w:p>
                    <w:p w14:paraId="0C9CD99D" w14:textId="12C30654" w:rsidR="00DD65A1" w:rsidRDefault="007752A4" w:rsidP="00DD65A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330185">
                        <w:rPr>
                          <w:rFonts w:ascii="Arial" w:hAnsi="Arial" w:cs="Arial"/>
                          <w:color w:val="1B3264"/>
                          <w:sz w:val="20"/>
                          <w:szCs w:val="20"/>
                        </w:rPr>
                        <w:t>Animer un groupe de travail</w:t>
                      </w:r>
                    </w:p>
                    <w:p w14:paraId="7ACB16B6" w14:textId="77777777" w:rsidR="00D96F91" w:rsidRPr="00DD65A1" w:rsidRDefault="00D96F91" w:rsidP="00DD65A1">
                      <w:pPr>
                        <w:pStyle w:val="En-tte"/>
                        <w:rPr>
                          <w:rFonts w:ascii="Arial" w:hAnsi="Arial" w:cs="Arial"/>
                          <w:color w:val="1B3264"/>
                          <w:sz w:val="20"/>
                          <w:szCs w:val="20"/>
                        </w:rPr>
                      </w:pPr>
                    </w:p>
                    <w:p w14:paraId="32F6B063" w14:textId="66C12D58" w:rsidR="00D96F91" w:rsidRDefault="00D96F91" w:rsidP="00D96F9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330185">
                        <w:rPr>
                          <w:rFonts w:ascii="Arial" w:hAnsi="Arial" w:cs="Arial"/>
                          <w:color w:val="1B3264"/>
                          <w:sz w:val="20"/>
                          <w:szCs w:val="20"/>
                        </w:rPr>
                        <w:t>Accompagner les changements dans la FPH</w:t>
                      </w:r>
                    </w:p>
                    <w:p w14:paraId="210CAB96" w14:textId="7E1F4F36" w:rsidR="00D96F91" w:rsidRDefault="00D96F91" w:rsidP="00D96F91">
                      <w:pPr>
                        <w:pStyle w:val="En-tte"/>
                        <w:rPr>
                          <w:rFonts w:ascii="Arial" w:hAnsi="Arial" w:cs="Arial"/>
                          <w:color w:val="1B3264"/>
                          <w:sz w:val="20"/>
                          <w:szCs w:val="20"/>
                        </w:rPr>
                      </w:pPr>
                    </w:p>
                    <w:p w14:paraId="78550937" w14:textId="77777777" w:rsidR="00A24EFF" w:rsidRPr="00DD65A1" w:rsidRDefault="00A24EFF" w:rsidP="007752A4">
                      <w:pPr>
                        <w:pStyle w:val="En-tte"/>
                        <w:rPr>
                          <w:rFonts w:ascii="Arial" w:hAnsi="Arial" w:cs="Arial"/>
                          <w:color w:val="1B3264"/>
                          <w:sz w:val="20"/>
                          <w:szCs w:val="20"/>
                        </w:rPr>
                      </w:pPr>
                    </w:p>
                    <w:p w14:paraId="7BE94FF0" w14:textId="77777777" w:rsidR="007752A4" w:rsidRDefault="007752A4" w:rsidP="007752A4">
                      <w:pPr>
                        <w:pStyle w:val="En-tte"/>
                        <w:rPr>
                          <w:rFonts w:ascii="Georgia" w:hAnsi="Georgia"/>
                          <w:color w:val="FFFFFF" w:themeColor="background1"/>
                          <w:sz w:val="20"/>
                          <w:szCs w:val="20"/>
                        </w:rPr>
                      </w:pPr>
                    </w:p>
                  </w:txbxContent>
                </v:textbox>
              </v:shape>
            </w:pict>
          </mc:Fallback>
        </mc:AlternateContent>
      </w:r>
      <w:r w:rsidR="00FA031E" w:rsidRPr="007752A4">
        <w:rPr>
          <w:noProof/>
          <w:lang w:eastAsia="fr-FR"/>
        </w:rPr>
        <mc:AlternateContent>
          <mc:Choice Requires="wps">
            <w:drawing>
              <wp:anchor distT="0" distB="0" distL="114300" distR="114300" simplePos="0" relativeHeight="251679744" behindDoc="0" locked="0" layoutInCell="1" allowOverlap="1" wp14:anchorId="29E7EA74" wp14:editId="411A3597">
                <wp:simplePos x="0" y="0"/>
                <wp:positionH relativeFrom="column">
                  <wp:posOffset>-40640</wp:posOffset>
                </wp:positionH>
                <wp:positionV relativeFrom="paragraph">
                  <wp:posOffset>7689274</wp:posOffset>
                </wp:positionV>
                <wp:extent cx="1492250" cy="52099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A9B96" w14:textId="77777777" w:rsidR="00DD65A1" w:rsidRPr="00DD65A1" w:rsidRDefault="00FA031E"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sidRPr="00DD65A1">
                              <w:rPr>
                                <w:rFonts w:ascii="Arial" w:hAnsi="Arial" w:cs="Arial"/>
                                <w:color w:val="FFFFFF" w:themeColor="background1"/>
                                <w:sz w:val="18"/>
                                <w:szCs w:val="18"/>
                              </w:rPr>
                              <w:t>GRIEPS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7EA74" id="Zone de texte 2" o:spid="_x0000_s1030" type="#_x0000_t202" style="position:absolute;margin-left:-3.2pt;margin-top:605.45pt;width:117.5pt;height: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" filled="f" stroked="f" strokeweight=".5pt">
                <v:textbox>
                  <w:txbxContent>
                    <w:p w14:paraId="3CDA9B96" w14:textId="77777777" w:rsidR="00DD65A1" w:rsidRPr="00DD65A1" w:rsidRDefault="00FA031E"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sidRPr="00DD65A1">
                        <w:rPr>
                          <w:rFonts w:ascii="Arial" w:hAnsi="Arial" w:cs="Arial"/>
                          <w:color w:val="FFFFFF" w:themeColor="background1"/>
                          <w:sz w:val="18"/>
                          <w:szCs w:val="18"/>
                        </w:rPr>
                        <w:t>GRIEPS</w:t>
                      </w:r>
                    </w:p>
                  </w:txbxContent>
                </v:textbox>
              </v:shape>
            </w:pict>
          </mc:Fallback>
        </mc:AlternateContent>
      </w:r>
      <w:r w:rsidR="00FA031E" w:rsidRPr="007752A4">
        <w:rPr>
          <w:noProof/>
          <w:lang w:eastAsia="fr-FR"/>
        </w:rPr>
        <mc:AlternateContent>
          <mc:Choice Requires="wps">
            <w:drawing>
              <wp:anchor distT="0" distB="0" distL="114300" distR="114300" simplePos="0" relativeHeight="251677696" behindDoc="0" locked="0" layoutInCell="1" allowOverlap="1" wp14:anchorId="2586A658" wp14:editId="39A83232">
                <wp:simplePos x="0" y="0"/>
                <wp:positionH relativeFrom="column">
                  <wp:posOffset>-40640</wp:posOffset>
                </wp:positionH>
                <wp:positionV relativeFrom="paragraph">
                  <wp:posOffset>7548112</wp:posOffset>
                </wp:positionV>
                <wp:extent cx="1492250" cy="52099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146072"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6A658" id="Zone de texte 1" o:spid="_x0000_s1031" type="#_x0000_t202" style="position:absolute;margin-left:-3.2pt;margin-top:594.35pt;width:117.5pt;height: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" filled="f" stroked="f" strokeweight=".5pt">
                <v:textbox>
                  <w:txbxContent>
                    <w:p w14:paraId="43146072"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v:textbox>
              </v:shape>
            </w:pict>
          </mc:Fallback>
        </mc:AlternateContent>
      </w:r>
      <w:r w:rsidR="00FA031E" w:rsidRPr="007752A4">
        <w:rPr>
          <w:noProof/>
          <w:lang w:eastAsia="fr-FR"/>
        </w:rPr>
        <mc:AlternateContent>
          <mc:Choice Requires="wps">
            <w:drawing>
              <wp:anchor distT="0" distB="0" distL="114300" distR="114300" simplePos="0" relativeHeight="251669504" behindDoc="0" locked="0" layoutInCell="1" allowOverlap="1" wp14:anchorId="049A72CC" wp14:editId="3432AC4A">
                <wp:simplePos x="0" y="0"/>
                <wp:positionH relativeFrom="column">
                  <wp:posOffset>-40655</wp:posOffset>
                </wp:positionH>
                <wp:positionV relativeFrom="paragraph">
                  <wp:posOffset>6698556</wp:posOffset>
                </wp:positionV>
                <wp:extent cx="1492250" cy="52099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94EAB1" w14:textId="14B752B4"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proofErr w:type="spellStart"/>
                            <w:r w:rsidR="00700E7D">
                              <w:rPr>
                                <w:rFonts w:ascii="Arial" w:hAnsi="Arial" w:cs="Arial"/>
                                <w:color w:val="FFFFFF" w:themeColor="background1"/>
                                <w:sz w:val="18"/>
                                <w:szCs w:val="18"/>
                              </w:rPr>
                              <w:t>Etre</w:t>
                            </w:r>
                            <w:proofErr w:type="spellEnd"/>
                            <w:r w:rsidR="00700E7D">
                              <w:rPr>
                                <w:rFonts w:ascii="Arial" w:hAnsi="Arial" w:cs="Arial"/>
                                <w:color w:val="FFFFFF" w:themeColor="background1"/>
                                <w:sz w:val="18"/>
                                <w:szCs w:val="18"/>
                              </w:rPr>
                              <w:t xml:space="preserve"> en position d’encadrement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A72CC" id="Zone de texte 15" o:spid="_x0000_s1032" type="#_x0000_t202" style="position:absolute;margin-left:-3.2pt;margin-top:527.45pt;width:117.5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" filled="f" stroked="f" strokeweight=".5pt">
                <v:textbox>
                  <w:txbxContent>
                    <w:p w14:paraId="3B94EAB1" w14:textId="14B752B4"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proofErr w:type="spellStart"/>
                      <w:r w:rsidR="00700E7D">
                        <w:rPr>
                          <w:rFonts w:ascii="Arial" w:hAnsi="Arial" w:cs="Arial"/>
                          <w:color w:val="FFFFFF" w:themeColor="background1"/>
                          <w:sz w:val="18"/>
                          <w:szCs w:val="18"/>
                        </w:rPr>
                        <w:t>Etre</w:t>
                      </w:r>
                      <w:proofErr w:type="spellEnd"/>
                      <w:r w:rsidR="00700E7D">
                        <w:rPr>
                          <w:rFonts w:ascii="Arial" w:hAnsi="Arial" w:cs="Arial"/>
                          <w:color w:val="FFFFFF" w:themeColor="background1"/>
                          <w:sz w:val="18"/>
                          <w:szCs w:val="18"/>
                        </w:rPr>
                        <w:t xml:space="preserve"> en position d’encadrement</w:t>
                      </w:r>
                    </w:p>
                  </w:txbxContent>
                </v:textbox>
              </v:shape>
            </w:pict>
          </mc:Fallback>
        </mc:AlternateContent>
      </w:r>
      <w:r w:rsidR="007752A4" w:rsidRPr="007752A4">
        <w:rPr>
          <w:noProof/>
          <w:lang w:eastAsia="fr-FR"/>
        </w:rPr>
        <mc:AlternateContent>
          <mc:Choice Requires="wps">
            <w:drawing>
              <wp:anchor distT="0" distB="0" distL="114300" distR="114300" simplePos="0" relativeHeight="251667456" behindDoc="0" locked="0" layoutInCell="1" allowOverlap="1" wp14:anchorId="170864DB" wp14:editId="3811F475">
                <wp:simplePos x="0" y="0"/>
                <wp:positionH relativeFrom="column">
                  <wp:posOffset>-35560</wp:posOffset>
                </wp:positionH>
                <wp:positionV relativeFrom="paragraph">
                  <wp:posOffset>5756910</wp:posOffset>
                </wp:positionV>
                <wp:extent cx="1492250" cy="63817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59290" w14:textId="4D2C608F"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330185">
                              <w:rPr>
                                <w:rFonts w:ascii="Arial" w:hAnsi="Arial" w:cs="Arial"/>
                                <w:color w:val="FFFFFF" w:themeColor="background1"/>
                                <w:sz w:val="18"/>
                                <w:szCs w:val="18"/>
                              </w:rPr>
                              <w:t>3</w:t>
                            </w:r>
                            <w:r>
                              <w:rPr>
                                <w:rFonts w:ascii="Arial" w:hAnsi="Arial" w:cs="Arial"/>
                                <w:color w:val="FFFFFF" w:themeColor="background1"/>
                                <w:sz w:val="18"/>
                                <w:szCs w:val="18"/>
                              </w:rPr>
                              <w:t xml:space="preserve"> jours</w:t>
                            </w:r>
                            <w:r w:rsidR="00330185">
                              <w:rPr>
                                <w:rFonts w:ascii="Arial" w:hAnsi="Arial" w:cs="Arial"/>
                                <w:color w:val="FFFFFF" w:themeColor="background1"/>
                                <w:sz w:val="18"/>
                                <w:szCs w:val="18"/>
                              </w:rPr>
                              <w:t xml:space="preserve"> (2+1)</w:t>
                            </w:r>
                          </w:p>
                          <w:p w14:paraId="7F7464AB" w14:textId="450FBF3D" w:rsidR="00815DEF" w:rsidRPr="007752A4" w:rsidRDefault="00815DEF" w:rsidP="007752A4">
                            <w:pPr>
                              <w:pStyle w:val="En-tte"/>
                              <w:rPr>
                                <w:rFonts w:ascii="Georgia" w:hAnsi="Georgia"/>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864DB" id="Zone de texte 14" o:spid="_x0000_s1033" type="#_x0000_t202" style="position:absolute;margin-left:-2.8pt;margin-top:453.3pt;width:117.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" filled="f" stroked="f" strokeweight=".5pt">
                <v:textbox>
                  <w:txbxContent>
                    <w:p w14:paraId="1F259290" w14:textId="4D2C608F"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330185">
                        <w:rPr>
                          <w:rFonts w:ascii="Arial" w:hAnsi="Arial" w:cs="Arial"/>
                          <w:color w:val="FFFFFF" w:themeColor="background1"/>
                          <w:sz w:val="18"/>
                          <w:szCs w:val="18"/>
                        </w:rPr>
                        <w:t>3</w:t>
                      </w:r>
                      <w:r>
                        <w:rPr>
                          <w:rFonts w:ascii="Arial" w:hAnsi="Arial" w:cs="Arial"/>
                          <w:color w:val="FFFFFF" w:themeColor="background1"/>
                          <w:sz w:val="18"/>
                          <w:szCs w:val="18"/>
                        </w:rPr>
                        <w:t xml:space="preserve"> jours</w:t>
                      </w:r>
                      <w:r w:rsidR="00330185">
                        <w:rPr>
                          <w:rFonts w:ascii="Arial" w:hAnsi="Arial" w:cs="Arial"/>
                          <w:color w:val="FFFFFF" w:themeColor="background1"/>
                          <w:sz w:val="18"/>
                          <w:szCs w:val="18"/>
                        </w:rPr>
                        <w:t xml:space="preserve"> (2+1)</w:t>
                      </w:r>
                    </w:p>
                    <w:p w14:paraId="7F7464AB" w14:textId="450FBF3D" w:rsidR="00815DEF" w:rsidRPr="007752A4" w:rsidRDefault="00815DEF" w:rsidP="007752A4">
                      <w:pPr>
                        <w:pStyle w:val="En-tte"/>
                        <w:rPr>
                          <w:rFonts w:ascii="Georgia" w:hAnsi="Georgia"/>
                          <w:color w:val="FFFFFF" w:themeColor="background1"/>
                          <w:sz w:val="18"/>
                          <w:szCs w:val="18"/>
                        </w:rPr>
                      </w:pPr>
                    </w:p>
                  </w:txbxContent>
                </v:textbox>
              </v:shape>
            </w:pict>
          </mc:Fallback>
        </mc:AlternateContent>
      </w:r>
      <w:r w:rsidR="007752A4" w:rsidRPr="007752A4">
        <w:rPr>
          <w:noProof/>
          <w:lang w:eastAsia="fr-FR"/>
        </w:rPr>
        <mc:AlternateContent>
          <mc:Choice Requires="wps">
            <w:drawing>
              <wp:anchor distT="0" distB="0" distL="114300" distR="114300" simplePos="0" relativeHeight="251665408" behindDoc="0" locked="0" layoutInCell="1" allowOverlap="1" wp14:anchorId="23DC109C" wp14:editId="4C75FDEC">
                <wp:simplePos x="0" y="0"/>
                <wp:positionH relativeFrom="column">
                  <wp:posOffset>-35560</wp:posOffset>
                </wp:positionH>
                <wp:positionV relativeFrom="paragraph">
                  <wp:posOffset>4794885</wp:posOffset>
                </wp:positionV>
                <wp:extent cx="1492250" cy="63817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12312" w14:textId="77777777" w:rsidR="007752A4" w:rsidRPr="007752A4" w:rsidRDefault="007752A4" w:rsidP="00DD65A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12</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109C" id="Zone de texte 13" o:spid="_x0000_s1034" type="#_x0000_t202" style="position:absolute;margin-left:-2.8pt;margin-top:377.55pt;width:11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" filled="f" stroked="f" strokeweight=".5pt">
                <v:textbox>
                  <w:txbxContent>
                    <w:p w14:paraId="4D912312" w14:textId="77777777" w:rsidR="007752A4" w:rsidRPr="007752A4" w:rsidRDefault="007752A4" w:rsidP="00DD65A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12</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txbxContent>
                </v:textbox>
              </v:shape>
            </w:pict>
          </mc:Fallback>
        </mc:AlternateContent>
      </w:r>
      <w:r w:rsidR="007752A4" w:rsidRPr="007752A4">
        <w:rPr>
          <w:noProof/>
          <w:lang w:eastAsia="fr-FR"/>
        </w:rPr>
        <mc:AlternateContent>
          <mc:Choice Requires="wps">
            <w:drawing>
              <wp:anchor distT="0" distB="0" distL="114300" distR="114300" simplePos="0" relativeHeight="251663360" behindDoc="0" locked="0" layoutInCell="1" allowOverlap="1" wp14:anchorId="659B2AFD" wp14:editId="0CCD071A">
                <wp:simplePos x="0" y="0"/>
                <wp:positionH relativeFrom="column">
                  <wp:posOffset>-35560</wp:posOffset>
                </wp:positionH>
                <wp:positionV relativeFrom="paragraph">
                  <wp:posOffset>3756660</wp:posOffset>
                </wp:positionV>
                <wp:extent cx="1492250" cy="638175"/>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542F61" w14:textId="7777777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GRIEPS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B2AFD" id="Zone de texte 12" o:spid="_x0000_s1035" type="#_x0000_t202" style="position:absolute;margin-left:-2.8pt;margin-top:295.8pt;width:11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" filled="f" stroked="f" strokeweight=".5pt">
                <v:textbox>
                  <w:txbxContent>
                    <w:p w14:paraId="6C542F61" w14:textId="7777777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GRIEPS</w:t>
                      </w:r>
                    </w:p>
                  </w:txbxContent>
                </v:textbox>
              </v:shape>
            </w:pict>
          </mc:Fallback>
        </mc:AlternateContent>
      </w:r>
      <w:r w:rsidR="007752A4" w:rsidRPr="007752A4">
        <w:rPr>
          <w:noProof/>
          <w:lang w:eastAsia="fr-FR"/>
        </w:rPr>
        <mc:AlternateContent>
          <mc:Choice Requires="wps">
            <w:drawing>
              <wp:anchor distT="0" distB="0" distL="114300" distR="114300" simplePos="0" relativeHeight="251661312" behindDoc="0" locked="0" layoutInCell="1" allowOverlap="1" wp14:anchorId="30962618" wp14:editId="0B4042A9">
                <wp:simplePos x="0" y="0"/>
                <wp:positionH relativeFrom="column">
                  <wp:posOffset>-35560</wp:posOffset>
                </wp:positionH>
                <wp:positionV relativeFrom="paragraph">
                  <wp:posOffset>2461260</wp:posOffset>
                </wp:positionV>
                <wp:extent cx="1492250" cy="10763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49225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43FAA2" w14:textId="0BC4C4CE" w:rsidR="007752A4" w:rsidRPr="00CD5061" w:rsidRDefault="007752A4" w:rsidP="007752A4">
                            <w:pPr>
                              <w:pStyle w:val="Aucunstyle"/>
                              <w:spacing w:line="240" w:lineRule="auto"/>
                              <w:rPr>
                                <w:rFonts w:ascii="Georgia" w:hAnsi="Georgia"/>
                                <w:color w:val="FFFFFF" w:themeColor="background1"/>
                                <w:sz w:val="20"/>
                                <w:szCs w:val="20"/>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62618" id="Zone de texte 7" o:spid="_x0000_s1036" type="#_x0000_t202" style="position:absolute;margin-left:-2.8pt;margin-top:193.8pt;width:117.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" filled="f" stroked="f" strokeweight=".5pt">
                <v:textbox>
                  <w:txbxContent>
                    <w:p w14:paraId="4C43FAA2" w14:textId="0BC4C4CE" w:rsidR="007752A4" w:rsidRPr="00CD5061" w:rsidRDefault="007752A4" w:rsidP="007752A4">
                      <w:pPr>
                        <w:pStyle w:val="Aucunstyle"/>
                        <w:spacing w:line="240" w:lineRule="auto"/>
                        <w:rPr>
                          <w:rFonts w:ascii="Georgia" w:hAnsi="Georgia"/>
                          <w:color w:val="FFFFFF" w:themeColor="background1"/>
                          <w:sz w:val="20"/>
                          <w:szCs w:val="20"/>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Manager</w:t>
                      </w:r>
                    </w:p>
                  </w:txbxContent>
                </v:textbox>
              </v:shape>
            </w:pict>
          </mc:Fallback>
        </mc:AlternateContent>
      </w:r>
      <w:r w:rsidR="007752A4" w:rsidRPr="007752A4">
        <w:rPr>
          <w:noProof/>
          <w:lang w:eastAsia="fr-FR"/>
        </w:rPr>
        <mc:AlternateContent>
          <mc:Choice Requires="wps">
            <w:drawing>
              <wp:anchor distT="0" distB="0" distL="114300" distR="114300" simplePos="0" relativeHeight="251659264" behindDoc="0" locked="0" layoutInCell="1" allowOverlap="1" wp14:anchorId="3B49FC00" wp14:editId="04F36535">
                <wp:simplePos x="0" y="0"/>
                <wp:positionH relativeFrom="column">
                  <wp:posOffset>-109855</wp:posOffset>
                </wp:positionH>
                <wp:positionV relativeFrom="paragraph">
                  <wp:posOffset>235585</wp:posOffset>
                </wp:positionV>
                <wp:extent cx="6426200" cy="645795"/>
                <wp:effectExtent l="0" t="0" r="0" b="1905"/>
                <wp:wrapNone/>
                <wp:docPr id="5" name="Zone de texte 5"/>
                <wp:cNvGraphicFramePr/>
                <a:graphic xmlns:a="http://schemas.openxmlformats.org/drawingml/2006/main">
                  <a:graphicData uri="http://schemas.microsoft.com/office/word/2010/wordprocessingShape">
                    <wps:wsp>
                      <wps:cNvSpPr txBox="1"/>
                      <wps:spPr>
                        <a:xfrm>
                          <a:off x="0" y="0"/>
                          <a:ext cx="6426200"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D39B3" w14:textId="50773C19" w:rsidR="007752A4" w:rsidRPr="00700E7D" w:rsidRDefault="00700E7D" w:rsidP="007752A4">
                            <w:pPr>
                              <w:spacing w:line="240" w:lineRule="auto"/>
                              <w:rPr>
                                <w:rFonts w:ascii="Arial Black" w:hAnsi="Arial Black"/>
                                <w:color w:val="1B3264"/>
                                <w:sz w:val="28"/>
                                <w:szCs w:val="28"/>
                              </w:rPr>
                            </w:pPr>
                            <w:r>
                              <w:rPr>
                                <w:rFonts w:ascii="Arial Black" w:hAnsi="Arial Black"/>
                                <w:color w:val="1B3264"/>
                                <w:sz w:val="32"/>
                                <w:szCs w:val="32"/>
                              </w:rPr>
                              <w:t>PARCOURS MODULAIRE </w:t>
                            </w:r>
                            <w:r>
                              <w:rPr>
                                <w:rFonts w:ascii="Arial Black" w:hAnsi="Arial Black"/>
                                <w:color w:val="1B3264"/>
                                <w:sz w:val="28"/>
                                <w:szCs w:val="28"/>
                              </w:rPr>
                              <w:t>:</w:t>
                            </w:r>
                            <w:r w:rsidRPr="00700E7D">
                              <w:rPr>
                                <w:rFonts w:ascii="Arial Black" w:hAnsi="Arial Black"/>
                                <w:color w:val="1B3264"/>
                                <w:sz w:val="28"/>
                                <w:szCs w:val="28"/>
                              </w:rPr>
                              <w:t xml:space="preserve"> </w:t>
                            </w:r>
                            <w:r w:rsidR="00330185">
                              <w:rPr>
                                <w:rFonts w:ascii="Arial Black" w:hAnsi="Arial Black"/>
                                <w:color w:val="1B3264"/>
                                <w:sz w:val="28"/>
                                <w:szCs w:val="28"/>
                              </w:rPr>
                              <w:t>Communication et accompagnement du changement</w:t>
                            </w:r>
                            <w:r w:rsidRPr="00700E7D">
                              <w:rPr>
                                <w:rFonts w:ascii="Arial Black" w:hAnsi="Arial Black"/>
                                <w:color w:val="1B3264"/>
                                <w:sz w:val="28"/>
                                <w:szCs w:val="28"/>
                              </w:rPr>
                              <w:t xml:space="preserve"> </w:t>
                            </w:r>
                            <w:r>
                              <w:rPr>
                                <w:rFonts w:ascii="Arial Black" w:hAnsi="Arial Black"/>
                                <w:color w:val="1B3264"/>
                                <w:sz w:val="28"/>
                                <w:szCs w:val="28"/>
                              </w:rPr>
                              <w:t xml:space="preserve">(Module </w:t>
                            </w:r>
                            <w:r w:rsidR="00330185">
                              <w:rPr>
                                <w:rFonts w:ascii="Arial Black" w:hAnsi="Arial Black"/>
                                <w:color w:val="1B3264"/>
                                <w:sz w:val="28"/>
                                <w:szCs w:val="28"/>
                              </w:rPr>
                              <w:t>5</w:t>
                            </w:r>
                            <w:r>
                              <w:rPr>
                                <w:rFonts w:ascii="Arial Black" w:hAnsi="Arial Black"/>
                                <w:color w:val="1B326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49FC00" id="Zone de texte 5" o:spid="_x0000_s1037" type="#_x0000_t202" style="position:absolute;margin-left:-8.65pt;margin-top:18.55pt;width:506pt;height:5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" filled="f" stroked="f" strokeweight=".5pt">
                <v:textbox>
                  <w:txbxContent>
                    <w:p w14:paraId="120D39B3" w14:textId="50773C19" w:rsidR="007752A4" w:rsidRPr="00700E7D" w:rsidRDefault="00700E7D" w:rsidP="007752A4">
                      <w:pPr>
                        <w:spacing w:line="240" w:lineRule="auto"/>
                        <w:rPr>
                          <w:rFonts w:ascii="Arial Black" w:hAnsi="Arial Black"/>
                          <w:color w:val="1B3264"/>
                          <w:sz w:val="28"/>
                          <w:szCs w:val="28"/>
                        </w:rPr>
                      </w:pPr>
                      <w:r>
                        <w:rPr>
                          <w:rFonts w:ascii="Arial Black" w:hAnsi="Arial Black"/>
                          <w:color w:val="1B3264"/>
                          <w:sz w:val="32"/>
                          <w:szCs w:val="32"/>
                        </w:rPr>
                        <w:t>PARCOURS MODULAIRE </w:t>
                      </w:r>
                      <w:r>
                        <w:rPr>
                          <w:rFonts w:ascii="Arial Black" w:hAnsi="Arial Black"/>
                          <w:color w:val="1B3264"/>
                          <w:sz w:val="28"/>
                          <w:szCs w:val="28"/>
                        </w:rPr>
                        <w:t>:</w:t>
                      </w:r>
                      <w:r w:rsidRPr="00700E7D">
                        <w:rPr>
                          <w:rFonts w:ascii="Arial Black" w:hAnsi="Arial Black"/>
                          <w:color w:val="1B3264"/>
                          <w:sz w:val="28"/>
                          <w:szCs w:val="28"/>
                        </w:rPr>
                        <w:t xml:space="preserve"> </w:t>
                      </w:r>
                      <w:r w:rsidR="00330185">
                        <w:rPr>
                          <w:rFonts w:ascii="Arial Black" w:hAnsi="Arial Black"/>
                          <w:color w:val="1B3264"/>
                          <w:sz w:val="28"/>
                          <w:szCs w:val="28"/>
                        </w:rPr>
                        <w:t>Communication et accompagnement du changement</w:t>
                      </w:r>
                      <w:r w:rsidRPr="00700E7D">
                        <w:rPr>
                          <w:rFonts w:ascii="Arial Black" w:hAnsi="Arial Black"/>
                          <w:color w:val="1B3264"/>
                          <w:sz w:val="28"/>
                          <w:szCs w:val="28"/>
                        </w:rPr>
                        <w:t xml:space="preserve"> </w:t>
                      </w:r>
                      <w:r>
                        <w:rPr>
                          <w:rFonts w:ascii="Arial Black" w:hAnsi="Arial Black"/>
                          <w:color w:val="1B3264"/>
                          <w:sz w:val="28"/>
                          <w:szCs w:val="28"/>
                        </w:rPr>
                        <w:t xml:space="preserve">(Module </w:t>
                      </w:r>
                      <w:r w:rsidR="00330185">
                        <w:rPr>
                          <w:rFonts w:ascii="Arial Black" w:hAnsi="Arial Black"/>
                          <w:color w:val="1B3264"/>
                          <w:sz w:val="28"/>
                          <w:szCs w:val="28"/>
                        </w:rPr>
                        <w:t>5</w:t>
                      </w:r>
                      <w:r>
                        <w:rPr>
                          <w:rFonts w:ascii="Arial Black" w:hAnsi="Arial Black"/>
                          <w:color w:val="1B3264"/>
                          <w:sz w:val="28"/>
                          <w:szCs w:val="28"/>
                        </w:rPr>
                        <w:t>)</w:t>
                      </w:r>
                    </w:p>
                  </w:txbxContent>
                </v:textbox>
              </v:shape>
            </w:pict>
          </mc:Fallback>
        </mc:AlternateContent>
      </w:r>
    </w:p>
    <w:sectPr w:rsidR="00B9453F" w:rsidSect="00427E05">
      <w:headerReference w:type="default" r:id="rId8"/>
      <w:pgSz w:w="11906" w:h="16838"/>
      <w:pgMar w:top="1239" w:right="1417"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D931" w14:textId="77777777" w:rsidR="001D2AB9" w:rsidRDefault="001D2AB9" w:rsidP="00DF7CFA">
      <w:pPr>
        <w:spacing w:after="0" w:line="240" w:lineRule="auto"/>
      </w:pPr>
      <w:r>
        <w:separator/>
      </w:r>
    </w:p>
  </w:endnote>
  <w:endnote w:type="continuationSeparator" w:id="0">
    <w:p w14:paraId="1B430F93" w14:textId="77777777" w:rsidR="001D2AB9" w:rsidRDefault="001D2AB9" w:rsidP="00DF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EcamBeta Bold">
    <w:panose1 w:val="00000000000000000000"/>
    <w:charset w:val="00"/>
    <w:family w:val="auto"/>
    <w:notTrueType/>
    <w:pitch w:val="default"/>
    <w:sig w:usb0="00000003" w:usb1="00000000" w:usb2="00000000" w:usb3="00000000" w:csb0="00000001" w:csb1="00000000"/>
  </w:font>
  <w:font w:name="Futura Md BT">
    <w:altName w:val="Lucida Sans Unicode"/>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06D7" w14:textId="77777777" w:rsidR="001D2AB9" w:rsidRDefault="001D2AB9" w:rsidP="00DF7CFA">
      <w:pPr>
        <w:spacing w:after="0" w:line="240" w:lineRule="auto"/>
      </w:pPr>
      <w:r>
        <w:separator/>
      </w:r>
    </w:p>
  </w:footnote>
  <w:footnote w:type="continuationSeparator" w:id="0">
    <w:p w14:paraId="720F6FCA" w14:textId="77777777" w:rsidR="001D2AB9" w:rsidRDefault="001D2AB9" w:rsidP="00DF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3AA0" w14:textId="77777777" w:rsidR="00DF7CFA" w:rsidRDefault="001654E8" w:rsidP="00427E05">
    <w:pPr>
      <w:pStyle w:val="En-tte"/>
      <w:tabs>
        <w:tab w:val="clear" w:pos="4536"/>
        <w:tab w:val="clear" w:pos="9072"/>
      </w:tabs>
    </w:pPr>
    <w:r>
      <w:rPr>
        <w:noProof/>
        <w:lang w:eastAsia="fr-FR"/>
      </w:rPr>
      <mc:AlternateContent>
        <mc:Choice Requires="wps">
          <w:drawing>
            <wp:anchor distT="0" distB="0" distL="114300" distR="114300" simplePos="0" relativeHeight="251661312" behindDoc="0" locked="0" layoutInCell="1" allowOverlap="1" wp14:anchorId="0489E327" wp14:editId="38DBFCA6">
              <wp:simplePos x="0" y="0"/>
              <wp:positionH relativeFrom="column">
                <wp:posOffset>31115</wp:posOffset>
              </wp:positionH>
              <wp:positionV relativeFrom="paragraph">
                <wp:posOffset>388620</wp:posOffset>
              </wp:positionV>
              <wp:extent cx="2714625" cy="3143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7146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D30CE" w14:textId="3643DC64" w:rsidR="001654E8" w:rsidRPr="001654E8" w:rsidRDefault="001654E8">
                          <w:pPr>
                            <w:rPr>
                              <w:rFonts w:ascii="Arial" w:hAnsi="Arial" w:cs="Arial"/>
                              <w:color w:val="FFFFFF" w:themeColor="background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89E327" id="_x0000_t202" coordsize="21600,21600" o:spt="202" path="m,l,21600r21600,l21600,xe">
              <v:stroke joinstyle="miter"/>
              <v:path gradientshapeok="t" o:connecttype="rect"/>
            </v:shapetype>
            <v:shape id="Zone de texte 3" o:spid="_x0000_s1038" type="#_x0000_t202" style="position:absolute;margin-left:2.45pt;margin-top:30.6pt;width:213.75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" filled="f" stroked="f" strokeweight=".5pt">
              <v:textbox>
                <w:txbxContent>
                  <w:p w14:paraId="0F5D30CE" w14:textId="3643DC64" w:rsidR="001654E8" w:rsidRPr="001654E8" w:rsidRDefault="001654E8">
                    <w:pPr>
                      <w:rPr>
                        <w:rFonts w:ascii="Arial" w:hAnsi="Arial" w:cs="Arial"/>
                        <w:color w:val="FFFFFF" w:themeColor="background1"/>
                        <w:sz w:val="21"/>
                        <w:szCs w:val="21"/>
                      </w:rPr>
                    </w:pP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0" wp14:anchorId="6A784FF5" wp14:editId="24A05A2C">
              <wp:simplePos x="0" y="0"/>
              <wp:positionH relativeFrom="column">
                <wp:posOffset>-224155</wp:posOffset>
              </wp:positionH>
              <wp:positionV relativeFrom="page">
                <wp:posOffset>1379220</wp:posOffset>
              </wp:positionV>
              <wp:extent cx="3200400" cy="23368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200400"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518D4"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84FF5" id="Zone de texte 4" o:spid="_x0000_s1039" type="#_x0000_t202" style="position:absolute;margin-left:-17.65pt;margin-top:108.6pt;width:252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" o:allowoverlap="f" filled="f" stroked="f" strokeweight=".5pt">
              <v:textbox>
                <w:txbxContent>
                  <w:p w14:paraId="1F9518D4"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v:textbox>
              <w10:wrap anchory="page"/>
            </v:shape>
          </w:pict>
        </mc:Fallback>
      </mc:AlternateContent>
    </w:r>
    <w:r w:rsidR="0071083A">
      <w:rPr>
        <w:noProof/>
        <w:lang w:eastAsia="fr-FR"/>
      </w:rPr>
      <w:drawing>
        <wp:anchor distT="0" distB="0" distL="114300" distR="114300" simplePos="0" relativeHeight="251660288" behindDoc="1" locked="0" layoutInCell="1" allowOverlap="1" wp14:anchorId="36B0209A" wp14:editId="1DDF8CE3">
          <wp:simplePos x="0" y="0"/>
          <wp:positionH relativeFrom="column">
            <wp:posOffset>-549910</wp:posOffset>
          </wp:positionH>
          <wp:positionV relativeFrom="paragraph">
            <wp:posOffset>-440055</wp:posOffset>
          </wp:positionV>
          <wp:extent cx="7572375" cy="10702521"/>
          <wp:effectExtent l="0" t="0" r="0" b="381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 modele fiche formation.jpg"/>
                  <pic:cNvPicPr/>
                </pic:nvPicPr>
                <pic:blipFill>
                  <a:blip r:embed="rId1">
                    <a:extLst>
                      <a:ext uri="{28A0092B-C50C-407E-A947-70E740481C1C}">
                        <a14:useLocalDpi xmlns:a14="http://schemas.microsoft.com/office/drawing/2010/main" val="0"/>
                      </a:ext>
                    </a:extLst>
                  </a:blip>
                  <a:stretch>
                    <a:fillRect/>
                  </a:stretch>
                </pic:blipFill>
                <pic:spPr>
                  <a:xfrm>
                    <a:off x="0" y="0"/>
                    <a:ext cx="7572375" cy="107025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12BFE"/>
    <w:multiLevelType w:val="hybridMultilevel"/>
    <w:tmpl w:val="EAA8DF9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3AC4430C"/>
    <w:multiLevelType w:val="hybridMultilevel"/>
    <w:tmpl w:val="CD54CD0C"/>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67179A"/>
    <w:multiLevelType w:val="hybridMultilevel"/>
    <w:tmpl w:val="30407C2E"/>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8210FE"/>
    <w:multiLevelType w:val="hybridMultilevel"/>
    <w:tmpl w:val="0F3480AA"/>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7C1841"/>
    <w:multiLevelType w:val="hybridMultilevel"/>
    <w:tmpl w:val="702A9E26"/>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FA"/>
    <w:rsid w:val="00004F1B"/>
    <w:rsid w:val="000C68A8"/>
    <w:rsid w:val="001654E8"/>
    <w:rsid w:val="001B50FB"/>
    <w:rsid w:val="001C0D77"/>
    <w:rsid w:val="001D2AB9"/>
    <w:rsid w:val="001D31F3"/>
    <w:rsid w:val="001E696C"/>
    <w:rsid w:val="002C148F"/>
    <w:rsid w:val="00330185"/>
    <w:rsid w:val="00427E05"/>
    <w:rsid w:val="004D25B2"/>
    <w:rsid w:val="005B665F"/>
    <w:rsid w:val="00651BDF"/>
    <w:rsid w:val="006D13E4"/>
    <w:rsid w:val="006E6AFE"/>
    <w:rsid w:val="00700E7D"/>
    <w:rsid w:val="007050C8"/>
    <w:rsid w:val="0071083A"/>
    <w:rsid w:val="007752A4"/>
    <w:rsid w:val="00815DEF"/>
    <w:rsid w:val="00855DEB"/>
    <w:rsid w:val="00876680"/>
    <w:rsid w:val="008B3ADA"/>
    <w:rsid w:val="008D796F"/>
    <w:rsid w:val="008F549A"/>
    <w:rsid w:val="009C0D9E"/>
    <w:rsid w:val="00A24EFF"/>
    <w:rsid w:val="00B25570"/>
    <w:rsid w:val="00B63BB9"/>
    <w:rsid w:val="00B9453F"/>
    <w:rsid w:val="00BD3CEF"/>
    <w:rsid w:val="00C11D81"/>
    <w:rsid w:val="00C131F1"/>
    <w:rsid w:val="00C41059"/>
    <w:rsid w:val="00C90C4D"/>
    <w:rsid w:val="00C934B1"/>
    <w:rsid w:val="00CD5061"/>
    <w:rsid w:val="00D35430"/>
    <w:rsid w:val="00D42E04"/>
    <w:rsid w:val="00D8774E"/>
    <w:rsid w:val="00D96F91"/>
    <w:rsid w:val="00DD65A1"/>
    <w:rsid w:val="00DE0A4F"/>
    <w:rsid w:val="00DE6B12"/>
    <w:rsid w:val="00DF7CFA"/>
    <w:rsid w:val="00F23EEC"/>
    <w:rsid w:val="00F9408F"/>
    <w:rsid w:val="00FA03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C0FE8F"/>
  <w15:docId w15:val="{77332729-922E-4AB5-9298-1A8767BA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52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7CFA"/>
    <w:pPr>
      <w:tabs>
        <w:tab w:val="center" w:pos="4536"/>
        <w:tab w:val="right" w:pos="9072"/>
      </w:tabs>
      <w:spacing w:after="0" w:line="240" w:lineRule="auto"/>
    </w:pPr>
  </w:style>
  <w:style w:type="character" w:customStyle="1" w:styleId="En-tteCar">
    <w:name w:val="En-tête Car"/>
    <w:basedOn w:val="Policepardfaut"/>
    <w:link w:val="En-tte"/>
    <w:uiPriority w:val="99"/>
    <w:rsid w:val="00DF7CFA"/>
  </w:style>
  <w:style w:type="paragraph" w:styleId="Pieddepage">
    <w:name w:val="footer"/>
    <w:basedOn w:val="Normal"/>
    <w:link w:val="PieddepageCar"/>
    <w:uiPriority w:val="99"/>
    <w:unhideWhenUsed/>
    <w:rsid w:val="00DF7C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7CFA"/>
  </w:style>
  <w:style w:type="paragraph" w:styleId="Textedebulles">
    <w:name w:val="Balloon Text"/>
    <w:basedOn w:val="Normal"/>
    <w:link w:val="TextedebullesCar"/>
    <w:uiPriority w:val="99"/>
    <w:semiHidden/>
    <w:unhideWhenUsed/>
    <w:rsid w:val="00DF7C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7CFA"/>
    <w:rPr>
      <w:rFonts w:ascii="Tahoma" w:hAnsi="Tahoma" w:cs="Tahoma"/>
      <w:sz w:val="16"/>
      <w:szCs w:val="16"/>
    </w:rPr>
  </w:style>
  <w:style w:type="paragraph" w:customStyle="1" w:styleId="Aucunstyle">
    <w:name w:val="[Aucun style]"/>
    <w:rsid w:val="001D31F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Fleches">
    <w:name w:val="Fleches"/>
    <w:uiPriority w:val="99"/>
    <w:rsid w:val="001D31F3"/>
    <w:rPr>
      <w:rFonts w:ascii="EcamBeta Bold" w:hAnsi="EcamBeta Bold" w:cs="EcamBeta Bold"/>
      <w:b/>
      <w:bCs/>
      <w:color w:val="00A9A0"/>
      <w:sz w:val="13"/>
      <w:szCs w:val="13"/>
    </w:rPr>
  </w:style>
  <w:style w:type="character" w:customStyle="1" w:styleId="Titre1Car">
    <w:name w:val="Titre 1 Car"/>
    <w:basedOn w:val="Policepardfaut"/>
    <w:link w:val="Titre1"/>
    <w:uiPriority w:val="9"/>
    <w:rsid w:val="007752A4"/>
    <w:rPr>
      <w:rFonts w:asciiTheme="majorHAnsi" w:eastAsiaTheme="majorEastAsia" w:hAnsiTheme="majorHAnsi" w:cstheme="majorBidi"/>
      <w:b/>
      <w:bCs/>
      <w:color w:val="365F91" w:themeColor="accent1" w:themeShade="BF"/>
      <w:sz w:val="28"/>
      <w:szCs w:val="28"/>
    </w:rPr>
  </w:style>
  <w:style w:type="paragraph" w:customStyle="1" w:styleId="Paragraphestandard">
    <w:name w:val="[Paragraphe standard]"/>
    <w:basedOn w:val="Aucunstyle"/>
    <w:uiPriority w:val="99"/>
    <w:rsid w:val="00BD3CEF"/>
  </w:style>
  <w:style w:type="paragraph" w:customStyle="1" w:styleId="pointcarretitres">
    <w:name w:val="point carre titres"/>
    <w:basedOn w:val="Aucunstyle"/>
    <w:uiPriority w:val="99"/>
    <w:rsid w:val="00BD3CEF"/>
    <w:pPr>
      <w:tabs>
        <w:tab w:val="left" w:pos="560"/>
      </w:tabs>
      <w:spacing w:line="180" w:lineRule="atLeast"/>
      <w:ind w:left="227" w:right="113" w:hanging="113"/>
    </w:pPr>
    <w:rPr>
      <w:rFonts w:ascii="Calibri" w:hAnsi="Calibri" w:cs="Calibri"/>
      <w:b/>
      <w:bCs/>
      <w:spacing w:val="-5"/>
      <w:sz w:val="16"/>
      <w:szCs w:val="16"/>
    </w:rPr>
  </w:style>
  <w:style w:type="paragraph" w:customStyle="1" w:styleId="tiretscourant">
    <w:name w:val="tirets courant"/>
    <w:basedOn w:val="Aucunstyle"/>
    <w:uiPriority w:val="99"/>
    <w:rsid w:val="00BD3CEF"/>
    <w:pPr>
      <w:tabs>
        <w:tab w:val="left" w:pos="560"/>
      </w:tabs>
      <w:spacing w:line="160" w:lineRule="atLeast"/>
      <w:ind w:left="227" w:right="113" w:hanging="113"/>
    </w:pPr>
    <w:rPr>
      <w:rFonts w:ascii="Calibri" w:hAnsi="Calibri" w:cs="Calibri"/>
      <w:sz w:val="16"/>
      <w:szCs w:val="16"/>
    </w:rPr>
  </w:style>
  <w:style w:type="character" w:customStyle="1" w:styleId="FicheULPuce">
    <w:name w:val="Fiche_UL_Puce"/>
    <w:uiPriority w:val="99"/>
    <w:rsid w:val="00BD3CEF"/>
    <w:rPr>
      <w:rFonts w:ascii="EcamBeta Bold" w:hAnsi="EcamBeta Bold" w:cs="EcamBeta Bold"/>
      <w:b/>
      <w:bCs/>
      <w:color w:val="AE2947"/>
      <w:sz w:val="18"/>
      <w:szCs w:val="18"/>
    </w:rPr>
  </w:style>
  <w:style w:type="paragraph" w:customStyle="1" w:styleId="grandtitre">
    <w:name w:val="grand titre"/>
    <w:basedOn w:val="Normal"/>
    <w:rsid w:val="001B50FB"/>
    <w:pPr>
      <w:spacing w:after="0" w:line="240" w:lineRule="auto"/>
      <w:ind w:left="567" w:right="2835"/>
      <w:jc w:val="right"/>
    </w:pPr>
    <w:rPr>
      <w:rFonts w:ascii="Futura Md BT" w:eastAsia="Times New Roman" w:hAnsi="Futura Md BT" w:cs="Times New Roman"/>
      <w:sz w:val="48"/>
      <w:szCs w:val="20"/>
      <w:lang w:eastAsia="fr-FR"/>
    </w:rPr>
  </w:style>
  <w:style w:type="paragraph" w:customStyle="1" w:styleId="Default">
    <w:name w:val="Default"/>
    <w:rsid w:val="00C11D81"/>
    <w:pPr>
      <w:autoSpaceDE w:val="0"/>
      <w:autoSpaceDN w:val="0"/>
      <w:adjustRightInd w:val="0"/>
      <w:spacing w:after="0" w:line="240" w:lineRule="auto"/>
    </w:pPr>
    <w:rPr>
      <w:rFonts w:ascii="Arial" w:hAnsi="Arial" w:cs="Arial"/>
      <w:color w:val="000000"/>
      <w:sz w:val="24"/>
      <w:szCs w:val="24"/>
    </w:rPr>
  </w:style>
  <w:style w:type="character" w:styleId="Numrodepage">
    <w:name w:val="page number"/>
    <w:basedOn w:val="Policepardfaut"/>
    <w:rsid w:val="009C0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4EF6B-FF6D-4682-B973-E63C8814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0</Words>
  <Characters>12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ANFH</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GAILLARD Frédéric</dc:creator>
  <cp:lastModifiedBy>MASSOT Sandra</cp:lastModifiedBy>
  <cp:revision>5</cp:revision>
  <cp:lastPrinted>2019-09-17T11:25:00Z</cp:lastPrinted>
  <dcterms:created xsi:type="dcterms:W3CDTF">2024-02-08T07:45:00Z</dcterms:created>
  <dcterms:modified xsi:type="dcterms:W3CDTF">2024-02-12T08:25:00Z</dcterms:modified>
</cp:coreProperties>
</file>