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4E3A" w14:textId="7B467A4A" w:rsidR="00B9453F" w:rsidRDefault="00085E80" w:rsidP="007752A4">
      <w:pPr>
        <w:pStyle w:val="Titre1"/>
      </w:pPr>
      <w:r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54C936" wp14:editId="652FC6B1">
                <wp:simplePos x="0" y="0"/>
                <wp:positionH relativeFrom="column">
                  <wp:posOffset>1638300</wp:posOffset>
                </wp:positionH>
                <wp:positionV relativeFrom="paragraph">
                  <wp:posOffset>6313805</wp:posOffset>
                </wp:positionV>
                <wp:extent cx="2381250" cy="29083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90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0B8A1" w14:textId="3D11CEE5" w:rsidR="001C384D" w:rsidRDefault="00D42E04" w:rsidP="001C384D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="001C384D"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384D" w:rsidRPr="007A73CD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  <w:t xml:space="preserve">Ateliers collaboratifs : </w:t>
                            </w:r>
                            <w:r w:rsidR="001C384D" w:rsidRPr="007E16C0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approche </w:t>
                            </w:r>
                            <w:proofErr w:type="spellStart"/>
                            <w:r w:rsidR="001C384D" w:rsidRPr="007E16C0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ludo</w:t>
                            </w:r>
                            <w:proofErr w:type="spellEnd"/>
                            <w:r w:rsidR="001C384D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-</w:t>
                            </w:r>
                            <w:r w:rsidR="001C384D" w:rsidRPr="007E16C0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pédagogique des contenus et expérimentation d</w:t>
                            </w:r>
                            <w:r w:rsidR="001C384D" w:rsidRPr="007A73CD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’</w:t>
                            </w:r>
                            <w:r w:rsidR="001C384D" w:rsidRPr="007A73CD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  <w:t>outils d’animation</w:t>
                            </w:r>
                            <w:r w:rsidR="001C384D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384D" w:rsidRPr="007A73CD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  <w:t>à réinvestir dans ses fonctions</w:t>
                            </w:r>
                            <w:r w:rsidR="001C384D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1C384D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référent</w:t>
                            </w:r>
                            <w:r w:rsidR="001C384D" w:rsidRPr="001C384D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·</w:t>
                            </w:r>
                            <w:r w:rsidR="001C384D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="001C384D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AC7C9A3" w14:textId="77777777" w:rsidR="001C384D" w:rsidRDefault="001C384D" w:rsidP="001C384D">
                            <w:pPr>
                              <w:pStyle w:val="En-tte"/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World café,</w:t>
                            </w:r>
                          </w:p>
                          <w:p w14:paraId="1D8F4131" w14:textId="6D42F730" w:rsidR="001C384D" w:rsidRDefault="001C384D" w:rsidP="001C384D">
                            <w:pPr>
                              <w:pStyle w:val="En-tte"/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Mind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mapping,</w:t>
                            </w:r>
                          </w:p>
                          <w:p w14:paraId="1BC4B983" w14:textId="48CB0E3F" w:rsidR="001C384D" w:rsidRPr="007A73CD" w:rsidRDefault="001C384D" w:rsidP="001C384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426" w:hanging="284"/>
                              <w:jc w:val="both"/>
                              <w:rPr>
                                <w:rFonts w:ascii="Arial" w:eastAsiaTheme="minorHAnsi" w:hAnsi="Arial" w:cs="Arial"/>
                                <w:color w:val="1DAE84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606296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Jeu 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de carte </w:t>
                            </w:r>
                            <w:r w:rsidRPr="00606296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ANACT</w:t>
                            </w:r>
                          </w:p>
                          <w:p w14:paraId="650D9FB8" w14:textId="77777777" w:rsidR="001C384D" w:rsidRDefault="001C384D" w:rsidP="001C384D">
                            <w:pPr>
                              <w:pStyle w:val="En-tte"/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Méthode boule de neige,</w:t>
                            </w:r>
                          </w:p>
                          <w:p w14:paraId="56B53A79" w14:textId="47010EB6" w:rsidR="001C384D" w:rsidRDefault="001C384D" w:rsidP="001C384D">
                            <w:pPr>
                              <w:pStyle w:val="En-tte"/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Évaluation « 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peed boat »</w:t>
                            </w:r>
                          </w:p>
                          <w:p w14:paraId="01910BA1" w14:textId="77777777" w:rsidR="001C384D" w:rsidRPr="00606296" w:rsidRDefault="001C384D" w:rsidP="001C384D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</w:p>
                          <w:p w14:paraId="3477C088" w14:textId="684C155F" w:rsidR="001C384D" w:rsidRDefault="001C384D" w:rsidP="001C384D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606296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606296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 Mises en situations et 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héâtre forum </w:t>
                            </w:r>
                          </w:p>
                          <w:p w14:paraId="7121FF37" w14:textId="77777777" w:rsidR="001C384D" w:rsidRDefault="001C384D" w:rsidP="001C384D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</w:p>
                          <w:p w14:paraId="4048D635" w14:textId="77777777" w:rsidR="001C384D" w:rsidRPr="00606296" w:rsidRDefault="001C384D" w:rsidP="001C384D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606296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606296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 Études de cas 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juridiques</w:t>
                            </w:r>
                          </w:p>
                          <w:p w14:paraId="454E7CA8" w14:textId="77777777" w:rsidR="001C384D" w:rsidRPr="00606296" w:rsidRDefault="001C384D" w:rsidP="001C384D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</w:p>
                          <w:p w14:paraId="6F1104DB" w14:textId="6F274194" w:rsidR="001C384D" w:rsidRDefault="001C384D" w:rsidP="001C384D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606296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utils ANACT et </w:t>
                            </w:r>
                            <w:r w:rsidRPr="007A73CD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référentiel DGAFP</w:t>
                            </w:r>
                          </w:p>
                          <w:p w14:paraId="5538D7FD" w14:textId="7AF43EDD" w:rsidR="00D42E04" w:rsidRPr="00CD5061" w:rsidRDefault="00D42E04" w:rsidP="001C384D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4C936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129pt;margin-top:497.15pt;width:187.5pt;height:22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" filled="f" stroked="f" strokeweight=".5pt">
                <v:textbox>
                  <w:txbxContent>
                    <w:p w14:paraId="3350B8A1" w14:textId="3D11CEE5" w:rsidR="001C384D" w:rsidRDefault="00D42E04" w:rsidP="001C384D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 w:rsidR="001C384D"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="001C384D" w:rsidRPr="007A73CD">
                        <w:rPr>
                          <w:rFonts w:ascii="Arial" w:hAnsi="Arial" w:cs="Arial"/>
                          <w:b/>
                          <w:bCs/>
                          <w:color w:val="1DAE84"/>
                          <w:sz w:val="20"/>
                          <w:szCs w:val="20"/>
                        </w:rPr>
                        <w:t xml:space="preserve">Ateliers collaboratifs : </w:t>
                      </w:r>
                      <w:r w:rsidR="001C384D" w:rsidRPr="007E16C0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approche </w:t>
                      </w:r>
                      <w:proofErr w:type="spellStart"/>
                      <w:r w:rsidR="001C384D" w:rsidRPr="007E16C0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ludo</w:t>
                      </w:r>
                      <w:proofErr w:type="spellEnd"/>
                      <w:r w:rsidR="001C384D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-</w:t>
                      </w:r>
                      <w:r w:rsidR="001C384D" w:rsidRPr="007E16C0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pédagogique des contenus et expérimentation d</w:t>
                      </w:r>
                      <w:r w:rsidR="001C384D" w:rsidRPr="007A73CD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’</w:t>
                      </w:r>
                      <w:r w:rsidR="001C384D" w:rsidRPr="007A73CD">
                        <w:rPr>
                          <w:rFonts w:ascii="Arial" w:hAnsi="Arial" w:cs="Arial"/>
                          <w:b/>
                          <w:bCs/>
                          <w:color w:val="1DAE84"/>
                          <w:sz w:val="20"/>
                          <w:szCs w:val="20"/>
                        </w:rPr>
                        <w:t>outils d’animation</w:t>
                      </w:r>
                      <w:r w:rsidR="001C384D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="001C384D" w:rsidRPr="007A73CD">
                        <w:rPr>
                          <w:rFonts w:ascii="Arial" w:hAnsi="Arial" w:cs="Arial"/>
                          <w:b/>
                          <w:bCs/>
                          <w:color w:val="1DAE84"/>
                          <w:sz w:val="20"/>
                          <w:szCs w:val="20"/>
                        </w:rPr>
                        <w:t>à réinvestir dans ses fonctions</w:t>
                      </w:r>
                      <w:r w:rsidR="001C384D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1C384D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référent</w:t>
                      </w:r>
                      <w:r w:rsidR="001C384D" w:rsidRPr="001C384D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·</w:t>
                      </w:r>
                      <w:r w:rsidR="001C384D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="001C384D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 :</w:t>
                      </w:r>
                    </w:p>
                    <w:p w14:paraId="3AC7C9A3" w14:textId="77777777" w:rsidR="001C384D" w:rsidRDefault="001C384D" w:rsidP="001C384D">
                      <w:pPr>
                        <w:pStyle w:val="En-tte"/>
                        <w:numPr>
                          <w:ilvl w:val="0"/>
                          <w:numId w:val="5"/>
                        </w:numPr>
                        <w:ind w:left="426" w:hanging="284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World café,</w:t>
                      </w:r>
                    </w:p>
                    <w:p w14:paraId="1D8F4131" w14:textId="6D42F730" w:rsidR="001C384D" w:rsidRDefault="001C384D" w:rsidP="001C384D">
                      <w:pPr>
                        <w:pStyle w:val="En-tte"/>
                        <w:numPr>
                          <w:ilvl w:val="0"/>
                          <w:numId w:val="5"/>
                        </w:numPr>
                        <w:ind w:left="426" w:hanging="284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Mind</w:t>
                      </w:r>
                      <w:proofErr w:type="spellEnd"/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mapping,</w:t>
                      </w:r>
                    </w:p>
                    <w:p w14:paraId="1BC4B983" w14:textId="48CB0E3F" w:rsidR="001C384D" w:rsidRPr="007A73CD" w:rsidRDefault="001C384D" w:rsidP="001C384D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426" w:hanging="284"/>
                        <w:jc w:val="both"/>
                        <w:rPr>
                          <w:rFonts w:ascii="Arial" w:eastAsiaTheme="minorHAnsi" w:hAnsi="Arial" w:cs="Arial"/>
                          <w:color w:val="1DAE84"/>
                          <w:sz w:val="20"/>
                          <w:szCs w:val="20"/>
                          <w:lang w:eastAsia="en-US"/>
                        </w:rPr>
                      </w:pPr>
                      <w:r w:rsidRPr="00606296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Jeu 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de carte </w:t>
                      </w:r>
                      <w:r w:rsidRPr="00606296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ANACT</w:t>
                      </w:r>
                    </w:p>
                    <w:p w14:paraId="650D9FB8" w14:textId="77777777" w:rsidR="001C384D" w:rsidRDefault="001C384D" w:rsidP="001C384D">
                      <w:pPr>
                        <w:pStyle w:val="En-tte"/>
                        <w:numPr>
                          <w:ilvl w:val="0"/>
                          <w:numId w:val="5"/>
                        </w:numPr>
                        <w:ind w:left="426" w:hanging="284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Méthode boule de neige,</w:t>
                      </w:r>
                    </w:p>
                    <w:p w14:paraId="56B53A79" w14:textId="47010EB6" w:rsidR="001C384D" w:rsidRDefault="001C384D" w:rsidP="001C384D">
                      <w:pPr>
                        <w:pStyle w:val="En-tte"/>
                        <w:numPr>
                          <w:ilvl w:val="0"/>
                          <w:numId w:val="5"/>
                        </w:numPr>
                        <w:ind w:left="426" w:hanging="284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Évaluation « 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peed boat »</w:t>
                      </w:r>
                    </w:p>
                    <w:p w14:paraId="01910BA1" w14:textId="77777777" w:rsidR="001C384D" w:rsidRPr="00606296" w:rsidRDefault="001C384D" w:rsidP="001C384D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</w:p>
                    <w:p w14:paraId="3477C088" w14:textId="684C155F" w:rsidR="001C384D" w:rsidRDefault="001C384D" w:rsidP="001C384D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606296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 w:rsidRPr="00606296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 Mises en situations et 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héâtre forum </w:t>
                      </w:r>
                    </w:p>
                    <w:p w14:paraId="7121FF37" w14:textId="77777777" w:rsidR="001C384D" w:rsidRDefault="001C384D" w:rsidP="001C384D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</w:p>
                    <w:p w14:paraId="4048D635" w14:textId="77777777" w:rsidR="001C384D" w:rsidRPr="00606296" w:rsidRDefault="001C384D" w:rsidP="001C384D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606296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 w:rsidRPr="00606296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 Études de cas 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juridiques</w:t>
                      </w:r>
                    </w:p>
                    <w:p w14:paraId="454E7CA8" w14:textId="77777777" w:rsidR="001C384D" w:rsidRPr="00606296" w:rsidRDefault="001C384D" w:rsidP="001C384D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</w:p>
                    <w:p w14:paraId="6F1104DB" w14:textId="6F274194" w:rsidR="001C384D" w:rsidRDefault="001C384D" w:rsidP="001C384D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606296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utils ANACT et </w:t>
                      </w:r>
                      <w:r w:rsidRPr="007A73CD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référentiel DGAFP</w:t>
                      </w:r>
                    </w:p>
                    <w:p w14:paraId="5538D7FD" w14:textId="7AF43EDD" w:rsidR="00D42E04" w:rsidRPr="00CD5061" w:rsidRDefault="00D42E04" w:rsidP="001C384D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2DA7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C5D4A" wp14:editId="320046AD">
                <wp:simplePos x="0" y="0"/>
                <wp:positionH relativeFrom="column">
                  <wp:posOffset>-34547</wp:posOffset>
                </wp:positionH>
                <wp:positionV relativeFrom="paragraph">
                  <wp:posOffset>2462273</wp:posOffset>
                </wp:positionV>
                <wp:extent cx="1492250" cy="651753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517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77648" w14:textId="16CB5ADF" w:rsidR="007752A4" w:rsidRPr="00CD5061" w:rsidRDefault="007752A4" w:rsidP="000D2DA7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2DA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Référents et référentes Égalité et/ou Diversité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C5D4A" id="Zone de texte 7" o:spid="_x0000_s1027" type="#_x0000_t202" style="position:absolute;margin-left:-2.7pt;margin-top:193.9pt;width:117.5pt;height:5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" filled="f" stroked="f" strokeweight=".5pt">
                <v:textbox>
                  <w:txbxContent>
                    <w:p w14:paraId="0EA77648" w14:textId="16CB5ADF" w:rsidR="007752A4" w:rsidRPr="00CD5061" w:rsidRDefault="007752A4" w:rsidP="000D2DA7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0D2DA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Référents et référentes Égalité et/ou Diversité</w:t>
                      </w:r>
                    </w:p>
                  </w:txbxContent>
                </v:textbox>
              </v:shape>
            </w:pict>
          </mc:Fallback>
        </mc:AlternateContent>
      </w:r>
      <w:r w:rsidR="00B64F9A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CEFAB2" wp14:editId="59CE5202">
                <wp:simplePos x="0" y="0"/>
                <wp:positionH relativeFrom="column">
                  <wp:posOffset>4119164</wp:posOffset>
                </wp:positionH>
                <wp:positionV relativeFrom="paragraph">
                  <wp:posOffset>2462273</wp:posOffset>
                </wp:positionV>
                <wp:extent cx="2381250" cy="6877456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6877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2CAFA" w14:textId="77777777" w:rsidR="002567C0" w:rsidRPr="005E40B5" w:rsidRDefault="002567C0" w:rsidP="00B64F9A">
                            <w:pPr>
                              <w:pStyle w:val="Titre3"/>
                              <w:spacing w:before="120" w:after="80"/>
                              <w:ind w:right="794"/>
                              <w:jc w:val="both"/>
                              <w:rPr>
                                <w:rStyle w:val="FicheULPuce"/>
                                <w:rFonts w:asciiTheme="majorHAnsi" w:eastAsiaTheme="minorHAnsi" w:hAnsiTheme="majorHAnsi" w:cstheme="majorHAnsi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5E40B5">
                              <w:rPr>
                                <w:rStyle w:val="FicheULPuce"/>
                                <w:rFonts w:asciiTheme="majorHAnsi" w:eastAsiaTheme="minorHAnsi" w:hAnsiTheme="majorHAnsi" w:cstheme="majorHAnsi"/>
                                <w:color w:val="1DAE84"/>
                                <w:sz w:val="20"/>
                                <w:szCs w:val="20"/>
                              </w:rPr>
                              <w:t>Jour 1</w:t>
                            </w:r>
                          </w:p>
                          <w:p w14:paraId="4D21A53F" w14:textId="4E15CC80" w:rsidR="002567C0" w:rsidRPr="005E40B5" w:rsidRDefault="002567C0" w:rsidP="002567C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Style w:val="FicheULPuce"/>
                                <w:rFonts w:asciiTheme="majorHAnsi" w:hAnsiTheme="majorHAnsi" w:cstheme="majorHAnsi"/>
                                <w:b w:val="0"/>
                                <w:bCs w:val="0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 w:rsidRPr="005E40B5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Clarifier son rôle et ses missions</w:t>
                            </w:r>
                            <w:r w:rsidRPr="002567C0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, échange de représentations :</w:t>
                            </w:r>
                          </w:p>
                          <w:p w14:paraId="1ECD4638" w14:textId="7970EF80" w:rsidR="002567C0" w:rsidRPr="005E40B5" w:rsidRDefault="002567C0" w:rsidP="002567C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53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World Café</w:t>
                            </w:r>
                          </w:p>
                          <w:p w14:paraId="440B8E23" w14:textId="653CAA2A" w:rsidR="002567C0" w:rsidRPr="005E40B5" w:rsidRDefault="002567C0" w:rsidP="00B64F9A">
                            <w:pPr>
                              <w:pStyle w:val="NormalWeb"/>
                              <w:spacing w:before="60" w:beforeAutospacing="0" w:after="0" w:afterAutospacing="0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Identifier les acteurs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 : Cartographie collaborative.</w:t>
                            </w:r>
                          </w:p>
                          <w:p w14:paraId="0A58AC9C" w14:textId="1D246F38" w:rsidR="002567C0" w:rsidRDefault="002567C0" w:rsidP="00B64F9A">
                            <w:pPr>
                              <w:pStyle w:val="NormalWeb"/>
                              <w:spacing w:before="60" w:beforeAutospacing="0" w:after="0" w:afterAutospacing="0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 w:rsidRPr="005E40B5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Cadre juridique, obligations légales et plans d’action en vigueur :</w:t>
                            </w:r>
                          </w:p>
                          <w:p w14:paraId="3D1FAF36" w14:textId="56659D28" w:rsidR="002567C0" w:rsidRPr="002567C0" w:rsidRDefault="002567C0" w:rsidP="002567C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53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É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tude de cas concrets </w:t>
                            </w:r>
                          </w:p>
                          <w:p w14:paraId="03916F1B" w14:textId="67C877AB" w:rsidR="002567C0" w:rsidRPr="005E40B5" w:rsidRDefault="002567C0" w:rsidP="00B64F9A">
                            <w:pPr>
                              <w:pStyle w:val="NormalWeb"/>
                              <w:spacing w:before="60" w:beforeAutospacing="0" w:after="0" w:afterAutospacing="0"/>
                              <w:textAlignment w:val="baseline"/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 w:rsidRPr="005E40B5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 xml:space="preserve">Analyse </w:t>
                            </w:r>
                            <w:r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 xml:space="preserve">guidée </w:t>
                            </w:r>
                            <w:r w:rsidRPr="005E40B5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d’un plan d’action</w:t>
                            </w:r>
                            <w:r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E40B5">
                              <w:rPr>
                                <w:rStyle w:val="FicheULPuce"/>
                                <w:rFonts w:asciiTheme="majorHAnsi" w:hAnsiTheme="majorHAnsi" w:cstheme="majorHAnsi"/>
                                <w:b w:val="0"/>
                                <w:bCs w:val="0"/>
                                <w:color w:val="1B3264"/>
                                <w:sz w:val="20"/>
                                <w:szCs w:val="20"/>
                              </w:rPr>
                              <w:t>basé</w:t>
                            </w:r>
                            <w:r>
                              <w:rPr>
                                <w:rStyle w:val="FicheULPuce"/>
                                <w:rFonts w:asciiTheme="majorHAnsi" w:hAnsiTheme="majorHAnsi" w:cstheme="majorHAnsi"/>
                                <w:b w:val="0"/>
                                <w:bCs w:val="0"/>
                                <w:color w:val="1B3264"/>
                                <w:sz w:val="20"/>
                                <w:szCs w:val="20"/>
                              </w:rPr>
                              <w:t>e</w:t>
                            </w:r>
                            <w:r w:rsidRPr="005E40B5">
                              <w:rPr>
                                <w:rStyle w:val="FicheULPuce"/>
                                <w:rFonts w:asciiTheme="majorHAnsi" w:hAnsiTheme="majorHAnsi" w:cstheme="majorHAnsi"/>
                                <w:b w:val="0"/>
                                <w:bCs w:val="0"/>
                                <w:color w:val="1B3264"/>
                                <w:sz w:val="20"/>
                                <w:szCs w:val="20"/>
                              </w:rPr>
                              <w:t xml:space="preserve"> sur le</w:t>
                            </w:r>
                            <w:r>
                              <w:rPr>
                                <w:rStyle w:val="FicheULPuce"/>
                                <w:rFonts w:asciiTheme="majorHAnsi" w:hAnsiTheme="majorHAnsi" w:cstheme="majorHAnsi"/>
                                <w:b w:val="0"/>
                                <w:bCs w:val="0"/>
                                <w:color w:val="1B3264"/>
                                <w:sz w:val="20"/>
                                <w:szCs w:val="20"/>
                              </w:rPr>
                              <w:t>s référentiels DGFAP et</w:t>
                            </w:r>
                            <w:r w:rsidRPr="005E40B5">
                              <w:rPr>
                                <w:rStyle w:val="FicheULPuce"/>
                                <w:rFonts w:asciiTheme="majorHAnsi" w:hAnsiTheme="majorHAnsi" w:cstheme="majorHAnsi"/>
                                <w:b w:val="0"/>
                                <w:bCs w:val="0"/>
                                <w:color w:val="1B3264"/>
                                <w:sz w:val="20"/>
                                <w:szCs w:val="20"/>
                              </w:rPr>
                              <w:t xml:space="preserve"> ANACT </w:t>
                            </w:r>
                          </w:p>
                          <w:p w14:paraId="7D601308" w14:textId="793BAFA8" w:rsidR="002567C0" w:rsidRDefault="002567C0" w:rsidP="00B64F9A">
                            <w:pPr>
                              <w:pStyle w:val="NormalWeb"/>
                              <w:spacing w:before="60" w:beforeAutospacing="0" w:after="0" w:afterAutospacing="0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 w:rsidRPr="005E40B5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Développer une posture d’écoute, de conseil et d’orientation :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 </w:t>
                            </w:r>
                          </w:p>
                          <w:p w14:paraId="69C70AE5" w14:textId="75A63BD1" w:rsidR="002567C0" w:rsidRDefault="002567C0" w:rsidP="002567C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53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M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ise en situation via le théâtre-forum</w:t>
                            </w:r>
                          </w:p>
                          <w:p w14:paraId="2AAD54B5" w14:textId="77777777" w:rsidR="002567C0" w:rsidRPr="005E40B5" w:rsidRDefault="002567C0" w:rsidP="002567C0">
                            <w:pPr>
                              <w:pStyle w:val="NormalWeb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</w:p>
                          <w:p w14:paraId="13F9F01A" w14:textId="77777777" w:rsidR="002567C0" w:rsidRPr="005E40B5" w:rsidRDefault="002567C0" w:rsidP="002567C0">
                            <w:pPr>
                              <w:pStyle w:val="Titre3"/>
                              <w:spacing w:before="0"/>
                              <w:ind w:right="792"/>
                              <w:jc w:val="both"/>
                              <w:rPr>
                                <w:rStyle w:val="FicheULPuce"/>
                                <w:rFonts w:asciiTheme="majorHAnsi" w:eastAsiaTheme="minorHAnsi" w:hAnsiTheme="majorHAnsi" w:cstheme="majorHAnsi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5E40B5">
                              <w:rPr>
                                <w:rStyle w:val="FicheULPuce"/>
                                <w:rFonts w:asciiTheme="majorHAnsi" w:eastAsiaTheme="minorHAnsi" w:hAnsiTheme="majorHAnsi" w:cstheme="majorHAnsi"/>
                                <w:color w:val="1DAE84"/>
                                <w:sz w:val="20"/>
                                <w:szCs w:val="20"/>
                              </w:rPr>
                              <w:t>Jour 2</w:t>
                            </w:r>
                          </w:p>
                          <w:p w14:paraId="767CC10D" w14:textId="771D08CB" w:rsidR="002567C0" w:rsidRDefault="002567C0" w:rsidP="00B64F9A">
                            <w:pPr>
                              <w:pStyle w:val="NormalWeb"/>
                              <w:spacing w:before="60" w:beforeAutospacing="0" w:after="0" w:afterAutospacing="0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 xml:space="preserve">Élaborer, mettre en œuvre et suivre un </w:t>
                            </w:r>
                            <w:r w:rsidRPr="002567C0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plan d’action égalité :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 </w:t>
                            </w:r>
                          </w:p>
                          <w:p w14:paraId="5A6DE2B5" w14:textId="77777777" w:rsidR="002567C0" w:rsidRDefault="002567C0" w:rsidP="00566F41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53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2567C0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Mise en situation collaborative </w:t>
                            </w:r>
                          </w:p>
                          <w:p w14:paraId="47571BBA" w14:textId="12D50E32" w:rsidR="002567C0" w:rsidRPr="002567C0" w:rsidRDefault="002567C0" w:rsidP="00B64F9A">
                            <w:pPr>
                              <w:pStyle w:val="NormalWeb"/>
                              <w:spacing w:before="60" w:beforeAutospacing="0" w:after="0" w:afterAutospacing="0"/>
                              <w:ind w:left="-11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 w:rsidRPr="002567C0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Renforcer sa visibilité</w:t>
                            </w:r>
                            <w:r w:rsidRPr="00B64F9A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 xml:space="preserve"> dans l’organisation</w:t>
                            </w:r>
                            <w:r w:rsidR="00B64F9A" w:rsidRPr="00B64F9A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73CF82C9" w14:textId="65D01376" w:rsidR="002567C0" w:rsidRPr="005E40B5" w:rsidRDefault="002567C0" w:rsidP="002567C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53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Entrainement au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 pitch court.</w:t>
                            </w:r>
                          </w:p>
                          <w:p w14:paraId="7AD95F83" w14:textId="5BE82351" w:rsidR="002567C0" w:rsidRDefault="002567C0" w:rsidP="00B64F9A">
                            <w:pPr>
                              <w:pStyle w:val="NormalWeb"/>
                              <w:spacing w:before="60" w:beforeAutospacing="0" w:after="0" w:afterAutospacing="0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 w:rsidRPr="00E76AA6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 xml:space="preserve">Animer </w:t>
                            </w:r>
                            <w:r w:rsidRPr="00B64F9A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en interne :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 </w:t>
                            </w:r>
                          </w:p>
                          <w:p w14:paraId="00322698" w14:textId="1D830EE1" w:rsidR="002567C0" w:rsidRPr="005E40B5" w:rsidRDefault="002567C0" w:rsidP="002567C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53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Jeu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 « Sexisme sans façon » </w:t>
                            </w:r>
                            <w:r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de l’ANACT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.</w:t>
                            </w:r>
                          </w:p>
                          <w:p w14:paraId="1EFF4E64" w14:textId="4449560B" w:rsidR="002567C0" w:rsidRDefault="002567C0" w:rsidP="00B64F9A">
                            <w:pPr>
                              <w:pStyle w:val="NormalWeb"/>
                              <w:spacing w:before="60" w:beforeAutospacing="0" w:after="0" w:afterAutospacing="0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 w:rsidRPr="00E76AA6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oncevoir</w:t>
                            </w:r>
                            <w:r w:rsidRPr="00E76AA6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 xml:space="preserve"> une campagne de communication :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 </w:t>
                            </w:r>
                          </w:p>
                          <w:p w14:paraId="436F1C82" w14:textId="47FD3F5E" w:rsidR="002567C0" w:rsidRPr="005E40B5" w:rsidRDefault="002567C0" w:rsidP="002567C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Atelier collaboratif</w:t>
                            </w:r>
                            <w:r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 </w:t>
                            </w:r>
                            <w:r w:rsidR="00B64F9A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avec l’outil </w:t>
                            </w:r>
                            <w:r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speed boat</w:t>
                            </w:r>
                          </w:p>
                          <w:p w14:paraId="18A588B6" w14:textId="04321756" w:rsidR="002567C0" w:rsidRDefault="002567C0" w:rsidP="00B64F9A">
                            <w:pPr>
                              <w:pStyle w:val="NormalWeb"/>
                              <w:spacing w:before="60" w:beforeAutospacing="0" w:after="0" w:afterAutospacing="0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R</w:t>
                            </w:r>
                            <w:r w:rsidRPr="00E76AA6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enforcer le réseau</w:t>
                            </w:r>
                            <w:r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64F9A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>mutualiser les bonnes pratiques</w:t>
                            </w:r>
                            <w:r w:rsidRPr="00E76AA6">
                              <w:rPr>
                                <w:rStyle w:val="FicheULPuce"/>
                                <w:rFonts w:asciiTheme="majorHAnsi" w:hAnsiTheme="majorHAnsi" w:cstheme="majorHAnsi"/>
                                <w:color w:val="1B3264"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 </w:t>
                            </w:r>
                          </w:p>
                          <w:p w14:paraId="53CB2C5D" w14:textId="77777777" w:rsidR="002567C0" w:rsidRDefault="002567C0" w:rsidP="002567C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Atelier « Boule de neige » basé sur le p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artage d’expériences, </w:t>
                            </w:r>
                          </w:p>
                          <w:p w14:paraId="76EF91AF" w14:textId="279583AC" w:rsidR="002567C0" w:rsidRDefault="002567C0" w:rsidP="002567C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Création de 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fiches-actions transférables </w:t>
                            </w:r>
                          </w:p>
                          <w:p w14:paraId="5EAA9624" w14:textId="26226FD4" w:rsidR="001C0D77" w:rsidRDefault="002567C0" w:rsidP="00B64F9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240" w:afterAutospacing="0"/>
                              <w:ind w:left="142" w:hanging="142"/>
                              <w:textAlignment w:val="baseline"/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</w:pP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>Réflexion</w:t>
                            </w:r>
                            <w:r w:rsidRPr="005E40B5">
                              <w:rPr>
                                <w:rFonts w:asciiTheme="majorHAnsi" w:eastAsia="Arial" w:hAnsiTheme="majorHAnsi" w:cstheme="majorHAnsi"/>
                                <w:color w:val="1B3264"/>
                                <w:sz w:val="20"/>
                                <w:szCs w:val="20"/>
                                <w:lang w:val="fr"/>
                              </w:rPr>
                              <w:t xml:space="preserve"> sur les dynamiques collectives.</w:t>
                            </w:r>
                          </w:p>
                          <w:p w14:paraId="49928B38" w14:textId="77777777" w:rsidR="00B64F9A" w:rsidRPr="001C0D77" w:rsidRDefault="00B64F9A" w:rsidP="00B64F9A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/>
                              <w:rPr>
                                <w:rStyle w:val="FicheULPuce"/>
                                <w:rFonts w:ascii="Calibri" w:hAnsi="Calibri" w:cs="Calibri"/>
                                <w:b w:val="0"/>
                                <w:bCs w:val="0"/>
                                <w:color w:val="1B32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z w:val="20"/>
                                <w:szCs w:val="20"/>
                              </w:rPr>
                              <w:t>Programme disponible en présentiel ou en classe virtuelle</w:t>
                            </w:r>
                          </w:p>
                          <w:p w14:paraId="3C95600C" w14:textId="77777777" w:rsidR="00B64F9A" w:rsidRPr="00B64F9A" w:rsidRDefault="00B64F9A" w:rsidP="00B64F9A">
                            <w:pPr>
                              <w:pStyle w:val="NormalWeb"/>
                              <w:spacing w:before="0" w:beforeAutospacing="0" w:after="240" w:afterAutospacing="0"/>
                              <w:ind w:left="142"/>
                              <w:textAlignment w:val="baseline"/>
                              <w:rPr>
                                <w:rStyle w:val="FicheULPuce"/>
                                <w:rFonts w:asciiTheme="majorHAnsi" w:eastAsia="Arial" w:hAnsiTheme="majorHAnsi" w:cstheme="majorHAnsi"/>
                                <w:b w:val="0"/>
                                <w:bCs w:val="0"/>
                                <w:color w:val="1B326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EFAB2" id="Zone de texte 17" o:spid="_x0000_s1028" type="#_x0000_t202" style="position:absolute;margin-left:324.35pt;margin-top:193.9pt;width:187.5pt;height:54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" filled="f" stroked="f" strokeweight=".5pt">
                <v:textbox>
                  <w:txbxContent>
                    <w:p w14:paraId="13B2CAFA" w14:textId="77777777" w:rsidR="002567C0" w:rsidRPr="005E40B5" w:rsidRDefault="002567C0" w:rsidP="00B64F9A">
                      <w:pPr>
                        <w:pStyle w:val="Titre3"/>
                        <w:spacing w:before="120" w:after="80"/>
                        <w:ind w:right="794"/>
                        <w:jc w:val="both"/>
                        <w:rPr>
                          <w:rStyle w:val="FicheULPuce"/>
                          <w:rFonts w:asciiTheme="majorHAnsi" w:eastAsiaTheme="minorHAnsi" w:hAnsiTheme="majorHAnsi" w:cstheme="majorHAnsi"/>
                          <w:color w:val="1DAE84"/>
                          <w:sz w:val="20"/>
                          <w:szCs w:val="20"/>
                        </w:rPr>
                      </w:pPr>
                      <w:r w:rsidRPr="005E40B5">
                        <w:rPr>
                          <w:rStyle w:val="FicheULPuce"/>
                          <w:rFonts w:asciiTheme="majorHAnsi" w:eastAsiaTheme="minorHAnsi" w:hAnsiTheme="majorHAnsi" w:cstheme="majorHAnsi"/>
                          <w:color w:val="1DAE84"/>
                          <w:sz w:val="20"/>
                          <w:szCs w:val="20"/>
                        </w:rPr>
                        <w:t>Jour 1</w:t>
                      </w:r>
                    </w:p>
                    <w:p w14:paraId="4D21A53F" w14:textId="4E15CC80" w:rsidR="002567C0" w:rsidRPr="005E40B5" w:rsidRDefault="002567C0" w:rsidP="002567C0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Style w:val="FicheULPuce"/>
                          <w:rFonts w:asciiTheme="majorHAnsi" w:hAnsiTheme="majorHAnsi" w:cstheme="majorHAnsi"/>
                          <w:b w:val="0"/>
                          <w:bCs w:val="0"/>
                          <w:color w:val="1B3264"/>
                          <w:sz w:val="20"/>
                          <w:szCs w:val="20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 w:rsidRPr="005E40B5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Clarifier son rôle et ses missions</w:t>
                      </w:r>
                      <w:r w:rsidRPr="002567C0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, échange de représentations :</w:t>
                      </w:r>
                    </w:p>
                    <w:p w14:paraId="1ECD4638" w14:textId="7970EF80" w:rsidR="002567C0" w:rsidRPr="005E40B5" w:rsidRDefault="002567C0" w:rsidP="002567C0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53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World Café</w:t>
                      </w:r>
                    </w:p>
                    <w:p w14:paraId="440B8E23" w14:textId="653CAA2A" w:rsidR="002567C0" w:rsidRPr="005E40B5" w:rsidRDefault="002567C0" w:rsidP="00B64F9A">
                      <w:pPr>
                        <w:pStyle w:val="NormalWeb"/>
                        <w:spacing w:before="60" w:beforeAutospacing="0" w:after="0" w:afterAutospacing="0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 w:rsidRPr="005E40B5">
                        <w:rPr>
                          <w:rFonts w:asciiTheme="majorHAnsi" w:eastAsia="Arial" w:hAnsiTheme="majorHAnsi" w:cstheme="majorHAnsi"/>
                          <w:b/>
                          <w:bCs/>
                          <w:color w:val="1B3264"/>
                          <w:sz w:val="20"/>
                          <w:szCs w:val="20"/>
                          <w:lang w:val="fr"/>
                        </w:rPr>
                        <w:t>Identifier les acteurs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 : Cartographie collaborative.</w:t>
                      </w:r>
                    </w:p>
                    <w:p w14:paraId="0A58AC9C" w14:textId="1D246F38" w:rsidR="002567C0" w:rsidRDefault="002567C0" w:rsidP="00B64F9A">
                      <w:pPr>
                        <w:pStyle w:val="NormalWeb"/>
                        <w:spacing w:before="60" w:beforeAutospacing="0" w:after="0" w:afterAutospacing="0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 w:rsidRPr="005E40B5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Cadre juridique, obligations légales et plans d’action en vigueur :</w:t>
                      </w:r>
                    </w:p>
                    <w:p w14:paraId="3D1FAF36" w14:textId="56659D28" w:rsidR="002567C0" w:rsidRPr="002567C0" w:rsidRDefault="002567C0" w:rsidP="002567C0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53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É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tude de cas concrets </w:t>
                      </w:r>
                    </w:p>
                    <w:p w14:paraId="03916F1B" w14:textId="67C877AB" w:rsidR="002567C0" w:rsidRPr="005E40B5" w:rsidRDefault="002567C0" w:rsidP="00B64F9A">
                      <w:pPr>
                        <w:pStyle w:val="NormalWeb"/>
                        <w:spacing w:before="60" w:beforeAutospacing="0" w:after="0" w:afterAutospacing="0"/>
                        <w:textAlignment w:val="baseline"/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 w:rsidRPr="005E40B5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 xml:space="preserve">Analyse </w:t>
                      </w:r>
                      <w:r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 xml:space="preserve">guidée </w:t>
                      </w:r>
                      <w:r w:rsidRPr="005E40B5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d’un plan d’action</w:t>
                      </w:r>
                      <w:r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 xml:space="preserve">, </w:t>
                      </w:r>
                      <w:r w:rsidRPr="005E40B5">
                        <w:rPr>
                          <w:rStyle w:val="FicheULPuce"/>
                          <w:rFonts w:asciiTheme="majorHAnsi" w:hAnsiTheme="majorHAnsi" w:cstheme="majorHAnsi"/>
                          <w:b w:val="0"/>
                          <w:bCs w:val="0"/>
                          <w:color w:val="1B3264"/>
                          <w:sz w:val="20"/>
                          <w:szCs w:val="20"/>
                        </w:rPr>
                        <w:t>basé</w:t>
                      </w:r>
                      <w:r>
                        <w:rPr>
                          <w:rStyle w:val="FicheULPuce"/>
                          <w:rFonts w:asciiTheme="majorHAnsi" w:hAnsiTheme="majorHAnsi" w:cstheme="majorHAnsi"/>
                          <w:b w:val="0"/>
                          <w:bCs w:val="0"/>
                          <w:color w:val="1B3264"/>
                          <w:sz w:val="20"/>
                          <w:szCs w:val="20"/>
                        </w:rPr>
                        <w:t>e</w:t>
                      </w:r>
                      <w:r w:rsidRPr="005E40B5">
                        <w:rPr>
                          <w:rStyle w:val="FicheULPuce"/>
                          <w:rFonts w:asciiTheme="majorHAnsi" w:hAnsiTheme="majorHAnsi" w:cstheme="majorHAnsi"/>
                          <w:b w:val="0"/>
                          <w:bCs w:val="0"/>
                          <w:color w:val="1B3264"/>
                          <w:sz w:val="20"/>
                          <w:szCs w:val="20"/>
                        </w:rPr>
                        <w:t xml:space="preserve"> sur le</w:t>
                      </w:r>
                      <w:r>
                        <w:rPr>
                          <w:rStyle w:val="FicheULPuce"/>
                          <w:rFonts w:asciiTheme="majorHAnsi" w:hAnsiTheme="majorHAnsi" w:cstheme="majorHAnsi"/>
                          <w:b w:val="0"/>
                          <w:bCs w:val="0"/>
                          <w:color w:val="1B3264"/>
                          <w:sz w:val="20"/>
                          <w:szCs w:val="20"/>
                        </w:rPr>
                        <w:t>s référentiels DGFAP et</w:t>
                      </w:r>
                      <w:r w:rsidRPr="005E40B5">
                        <w:rPr>
                          <w:rStyle w:val="FicheULPuce"/>
                          <w:rFonts w:asciiTheme="majorHAnsi" w:hAnsiTheme="majorHAnsi" w:cstheme="majorHAnsi"/>
                          <w:b w:val="0"/>
                          <w:bCs w:val="0"/>
                          <w:color w:val="1B3264"/>
                          <w:sz w:val="20"/>
                          <w:szCs w:val="20"/>
                        </w:rPr>
                        <w:t xml:space="preserve"> ANACT </w:t>
                      </w:r>
                    </w:p>
                    <w:p w14:paraId="7D601308" w14:textId="793BAFA8" w:rsidR="002567C0" w:rsidRDefault="002567C0" w:rsidP="00B64F9A">
                      <w:pPr>
                        <w:pStyle w:val="NormalWeb"/>
                        <w:spacing w:before="60" w:beforeAutospacing="0" w:after="0" w:afterAutospacing="0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 w:rsidRPr="005E40B5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Développer une posture d’écoute, de conseil et d’orientation :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 </w:t>
                      </w:r>
                    </w:p>
                    <w:p w14:paraId="69C70AE5" w14:textId="75A63BD1" w:rsidR="002567C0" w:rsidRDefault="002567C0" w:rsidP="002567C0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53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M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ise en situation via le théâtre-forum</w:t>
                      </w:r>
                    </w:p>
                    <w:p w14:paraId="2AAD54B5" w14:textId="77777777" w:rsidR="002567C0" w:rsidRPr="005E40B5" w:rsidRDefault="002567C0" w:rsidP="002567C0">
                      <w:pPr>
                        <w:pStyle w:val="NormalWeb"/>
                        <w:spacing w:before="0" w:beforeAutospacing="0" w:after="0" w:afterAutospacing="0"/>
                        <w:ind w:left="142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</w:p>
                    <w:p w14:paraId="13F9F01A" w14:textId="77777777" w:rsidR="002567C0" w:rsidRPr="005E40B5" w:rsidRDefault="002567C0" w:rsidP="002567C0">
                      <w:pPr>
                        <w:pStyle w:val="Titre3"/>
                        <w:spacing w:before="0"/>
                        <w:ind w:right="792"/>
                        <w:jc w:val="both"/>
                        <w:rPr>
                          <w:rStyle w:val="FicheULPuce"/>
                          <w:rFonts w:asciiTheme="majorHAnsi" w:eastAsiaTheme="minorHAnsi" w:hAnsiTheme="majorHAnsi" w:cstheme="majorHAnsi"/>
                          <w:color w:val="1DAE84"/>
                          <w:sz w:val="20"/>
                          <w:szCs w:val="20"/>
                        </w:rPr>
                      </w:pPr>
                      <w:r w:rsidRPr="005E40B5">
                        <w:rPr>
                          <w:rStyle w:val="FicheULPuce"/>
                          <w:rFonts w:asciiTheme="majorHAnsi" w:eastAsiaTheme="minorHAnsi" w:hAnsiTheme="majorHAnsi" w:cstheme="majorHAnsi"/>
                          <w:color w:val="1DAE84"/>
                          <w:sz w:val="20"/>
                          <w:szCs w:val="20"/>
                        </w:rPr>
                        <w:t>Jour 2</w:t>
                      </w:r>
                    </w:p>
                    <w:p w14:paraId="767CC10D" w14:textId="771D08CB" w:rsidR="002567C0" w:rsidRDefault="002567C0" w:rsidP="00B64F9A">
                      <w:pPr>
                        <w:pStyle w:val="NormalWeb"/>
                        <w:spacing w:before="60" w:beforeAutospacing="0" w:after="0" w:afterAutospacing="0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 xml:space="preserve">Élaborer, mettre en œuvre et suivre un </w:t>
                      </w:r>
                      <w:r w:rsidRPr="002567C0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plan d’action égalité :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 </w:t>
                      </w:r>
                    </w:p>
                    <w:p w14:paraId="5A6DE2B5" w14:textId="77777777" w:rsidR="002567C0" w:rsidRDefault="002567C0" w:rsidP="00566F41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53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2567C0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Mise en situation collaborative </w:t>
                      </w:r>
                    </w:p>
                    <w:p w14:paraId="47571BBA" w14:textId="12D50E32" w:rsidR="002567C0" w:rsidRPr="002567C0" w:rsidRDefault="002567C0" w:rsidP="00B64F9A">
                      <w:pPr>
                        <w:pStyle w:val="NormalWeb"/>
                        <w:spacing w:before="60" w:beforeAutospacing="0" w:after="0" w:afterAutospacing="0"/>
                        <w:ind w:left="-11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 w:rsidRPr="002567C0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Renforcer sa visibilité</w:t>
                      </w:r>
                      <w:r w:rsidRPr="00B64F9A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 xml:space="preserve"> dans l’organisation</w:t>
                      </w:r>
                      <w:r w:rsidR="00B64F9A" w:rsidRPr="00B64F9A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73CF82C9" w14:textId="65D01376" w:rsidR="002567C0" w:rsidRPr="005E40B5" w:rsidRDefault="002567C0" w:rsidP="002567C0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53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Entrainement au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 pitch court.</w:t>
                      </w:r>
                    </w:p>
                    <w:p w14:paraId="7AD95F83" w14:textId="5BE82351" w:rsidR="002567C0" w:rsidRDefault="002567C0" w:rsidP="00B64F9A">
                      <w:pPr>
                        <w:pStyle w:val="NormalWeb"/>
                        <w:spacing w:before="60" w:beforeAutospacing="0" w:after="0" w:afterAutospacing="0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 w:rsidRPr="00E76AA6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 xml:space="preserve">Animer </w:t>
                      </w:r>
                      <w:r w:rsidRPr="00B64F9A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en interne :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 </w:t>
                      </w:r>
                    </w:p>
                    <w:p w14:paraId="00322698" w14:textId="1D830EE1" w:rsidR="002567C0" w:rsidRPr="005E40B5" w:rsidRDefault="002567C0" w:rsidP="002567C0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53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Jeu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 « Sexisme sans façon » </w:t>
                      </w:r>
                      <w:r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de l’ANACT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.</w:t>
                      </w:r>
                    </w:p>
                    <w:p w14:paraId="1EFF4E64" w14:textId="4449560B" w:rsidR="002567C0" w:rsidRDefault="002567C0" w:rsidP="00B64F9A">
                      <w:pPr>
                        <w:pStyle w:val="NormalWeb"/>
                        <w:spacing w:before="60" w:beforeAutospacing="0" w:after="0" w:afterAutospacing="0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 w:rsidRPr="00E76AA6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oncevoir</w:t>
                      </w:r>
                      <w:r w:rsidRPr="00E76AA6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 xml:space="preserve"> une campagne de communication :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 </w:t>
                      </w:r>
                    </w:p>
                    <w:p w14:paraId="436F1C82" w14:textId="47FD3F5E" w:rsidR="002567C0" w:rsidRPr="005E40B5" w:rsidRDefault="002567C0" w:rsidP="002567C0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Atelier collaboratif</w:t>
                      </w:r>
                      <w:r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 </w:t>
                      </w:r>
                      <w:r w:rsidR="00B64F9A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avec l’outil </w:t>
                      </w:r>
                      <w:r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speed boat</w:t>
                      </w:r>
                    </w:p>
                    <w:p w14:paraId="18A588B6" w14:textId="04321756" w:rsidR="002567C0" w:rsidRDefault="002567C0" w:rsidP="00B64F9A">
                      <w:pPr>
                        <w:pStyle w:val="NormalWeb"/>
                        <w:spacing w:before="60" w:beforeAutospacing="0" w:after="0" w:afterAutospacing="0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R</w:t>
                      </w:r>
                      <w:r w:rsidRPr="00E76AA6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enforcer le réseau</w:t>
                      </w:r>
                      <w:r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 xml:space="preserve">, </w:t>
                      </w:r>
                      <w:r w:rsidRPr="00B64F9A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>mutualiser les bonnes pratiques</w:t>
                      </w:r>
                      <w:r w:rsidRPr="00E76AA6">
                        <w:rPr>
                          <w:rStyle w:val="FicheULPuce"/>
                          <w:rFonts w:asciiTheme="majorHAnsi" w:hAnsiTheme="majorHAnsi" w:cstheme="majorHAnsi"/>
                          <w:color w:val="1B3264"/>
                          <w:sz w:val="20"/>
                          <w:szCs w:val="20"/>
                        </w:rPr>
                        <w:t xml:space="preserve"> :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 </w:t>
                      </w:r>
                    </w:p>
                    <w:p w14:paraId="53CB2C5D" w14:textId="77777777" w:rsidR="002567C0" w:rsidRDefault="002567C0" w:rsidP="002567C0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Atelier « Boule de neige » basé sur le p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artage d’expériences, </w:t>
                      </w:r>
                    </w:p>
                    <w:p w14:paraId="76EF91AF" w14:textId="279583AC" w:rsidR="002567C0" w:rsidRDefault="002567C0" w:rsidP="002567C0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Création de 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fiches-actions transférables </w:t>
                      </w:r>
                    </w:p>
                    <w:p w14:paraId="5EAA9624" w14:textId="26226FD4" w:rsidR="001C0D77" w:rsidRDefault="002567C0" w:rsidP="00B64F9A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240" w:afterAutospacing="0"/>
                        <w:ind w:left="142" w:hanging="142"/>
                        <w:textAlignment w:val="baseline"/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</w:pP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>Réflexion</w:t>
                      </w:r>
                      <w:r w:rsidRPr="005E40B5">
                        <w:rPr>
                          <w:rFonts w:asciiTheme="majorHAnsi" w:eastAsia="Arial" w:hAnsiTheme="majorHAnsi" w:cstheme="majorHAnsi"/>
                          <w:color w:val="1B3264"/>
                          <w:sz w:val="20"/>
                          <w:szCs w:val="20"/>
                          <w:lang w:val="fr"/>
                        </w:rPr>
                        <w:t xml:space="preserve"> sur les dynamiques collectives.</w:t>
                      </w:r>
                    </w:p>
                    <w:p w14:paraId="49928B38" w14:textId="77777777" w:rsidR="00B64F9A" w:rsidRPr="001C0D77" w:rsidRDefault="00B64F9A" w:rsidP="00B64F9A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/>
                        <w:rPr>
                          <w:rStyle w:val="FicheULPuce"/>
                          <w:rFonts w:ascii="Calibri" w:hAnsi="Calibri" w:cs="Calibri"/>
                          <w:b w:val="0"/>
                          <w:bCs w:val="0"/>
                          <w:color w:val="1B3264"/>
                          <w:sz w:val="16"/>
                          <w:szCs w:val="16"/>
                        </w:rPr>
                      </w:pPr>
                      <w:r>
                        <w:rPr>
                          <w:rStyle w:val="FicheULPuce"/>
                          <w:rFonts w:ascii="Calibri" w:hAnsi="Calibri" w:cs="Calibri"/>
                          <w:color w:val="1DAE84"/>
                          <w:sz w:val="20"/>
                          <w:szCs w:val="20"/>
                        </w:rPr>
                        <w:t>Programme disponible en présentiel ou en classe virtuelle</w:t>
                      </w:r>
                    </w:p>
                    <w:p w14:paraId="3C95600C" w14:textId="77777777" w:rsidR="00B64F9A" w:rsidRPr="00B64F9A" w:rsidRDefault="00B64F9A" w:rsidP="00B64F9A">
                      <w:pPr>
                        <w:pStyle w:val="NormalWeb"/>
                        <w:spacing w:before="0" w:beforeAutospacing="0" w:after="240" w:afterAutospacing="0"/>
                        <w:ind w:left="142"/>
                        <w:textAlignment w:val="baseline"/>
                        <w:rPr>
                          <w:rStyle w:val="FicheULPuce"/>
                          <w:rFonts w:asciiTheme="majorHAnsi" w:eastAsia="Arial" w:hAnsiTheme="majorHAnsi" w:cstheme="majorHAnsi"/>
                          <w:b w:val="0"/>
                          <w:bCs w:val="0"/>
                          <w:color w:val="1B326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14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EAFE4B" wp14:editId="447EF0D9">
                <wp:simplePos x="0" y="0"/>
                <wp:positionH relativeFrom="column">
                  <wp:posOffset>1638300</wp:posOffset>
                </wp:positionH>
                <wp:positionV relativeFrom="paragraph">
                  <wp:posOffset>2431847</wp:posOffset>
                </wp:positionV>
                <wp:extent cx="2381250" cy="3404681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4046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0F715" w14:textId="3C576E8F" w:rsidR="0077014E" w:rsidRPr="003E3FE8" w:rsidRDefault="007752A4" w:rsidP="0077014E">
                            <w:pPr>
                              <w:spacing w:before="200"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014E"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Comprendre </w:t>
                            </w:r>
                            <w:r w:rsidR="007701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son</w:t>
                            </w:r>
                            <w:r w:rsidR="0077014E"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rôle et </w:t>
                            </w:r>
                            <w:r w:rsidR="007701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s</w:t>
                            </w:r>
                            <w:r w:rsidR="0077014E"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a mission </w:t>
                            </w:r>
                            <w:r w:rsidR="0077014E" w:rsidRPr="007701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de</w:t>
                            </w:r>
                            <w:r w:rsidR="0077014E"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7014E"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référent</w:t>
                            </w:r>
                            <w:r w:rsidR="0077014E" w:rsidRPr="007701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·e</w:t>
                            </w:r>
                            <w:proofErr w:type="spellEnd"/>
                          </w:p>
                          <w:p w14:paraId="6F83A1F7" w14:textId="60540B5B" w:rsidR="0077014E" w:rsidRPr="003E3FE8" w:rsidRDefault="0077014E" w:rsidP="0077014E">
                            <w:pPr>
                              <w:spacing w:before="200"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Identifier les acteurs et comprendre le fonctionnement de son organisation </w:t>
                            </w:r>
                          </w:p>
                          <w:p w14:paraId="27E9698F" w14:textId="71F87C23" w:rsidR="0077014E" w:rsidRPr="003E3FE8" w:rsidRDefault="0077014E" w:rsidP="0077014E">
                            <w:pPr>
                              <w:spacing w:before="200"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Connaître les fondements juridiques, obligations</w:t>
                            </w:r>
                            <w:r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,</w:t>
                            </w:r>
                            <w:r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plans d’action et dispositifs </w:t>
                            </w:r>
                            <w:r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de</w:t>
                            </w:r>
                            <w:r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sa structure.</w:t>
                            </w:r>
                          </w:p>
                          <w:p w14:paraId="40834AEC" w14:textId="64BF4E36" w:rsidR="0077014E" w:rsidRPr="0077014E" w:rsidRDefault="0077014E" w:rsidP="0077014E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01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Donner des conseils de premier niveau et orienter vers les ressources </w:t>
                            </w:r>
                          </w:p>
                          <w:p w14:paraId="07DE0D84" w14:textId="2C673BD1" w:rsidR="0077014E" w:rsidRPr="003E3FE8" w:rsidRDefault="0077014E" w:rsidP="0077014E">
                            <w:pPr>
                              <w:spacing w:before="200"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Se faire identifier</w:t>
                            </w:r>
                            <w:r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,</w:t>
                            </w:r>
                            <w:r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participer </w:t>
                            </w:r>
                            <w:r w:rsidRPr="007701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aux</w:t>
                            </w:r>
                            <w:r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plans d’action </w:t>
                            </w:r>
                          </w:p>
                          <w:p w14:paraId="6CB922E5" w14:textId="1C6D2EF9" w:rsidR="0077014E" w:rsidRPr="003E3FE8" w:rsidRDefault="0077014E" w:rsidP="0077014E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01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Communiquer et sensibiliser à la culture de l’égalité professionnelle</w:t>
                            </w:r>
                          </w:p>
                          <w:p w14:paraId="370797F1" w14:textId="0B496877" w:rsidR="00A24EFF" w:rsidRPr="001D31F3" w:rsidRDefault="0077014E" w:rsidP="0077014E">
                            <w:pPr>
                              <w:spacing w:before="200" w:line="240" w:lineRule="auto"/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Animer, participer </w:t>
                            </w:r>
                            <w:r w:rsidRPr="007701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au</w:t>
                            </w:r>
                            <w:r w:rsidRPr="003E3FE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valoriser les bonnes pratiques en matière d’égalité professionnelle</w:t>
                            </w:r>
                          </w:p>
                          <w:p w14:paraId="395CC787" w14:textId="77777777" w:rsidR="00A24EFF" w:rsidRPr="00CD5061" w:rsidRDefault="00A24EFF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FE4B" id="Zone de texte 16" o:spid="_x0000_s1029" type="#_x0000_t202" style="position:absolute;margin-left:129pt;margin-top:191.5pt;width:187.5pt;height:26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" filled="f" stroked="f" strokeweight=".5pt">
                <v:textbox>
                  <w:txbxContent>
                    <w:p w14:paraId="1630F715" w14:textId="3C576E8F" w:rsidR="0077014E" w:rsidRPr="003E3FE8" w:rsidRDefault="007752A4" w:rsidP="0077014E">
                      <w:pPr>
                        <w:spacing w:before="200"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="0077014E"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Comprendre </w:t>
                      </w:r>
                      <w:r w:rsidR="007701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son</w:t>
                      </w:r>
                      <w:r w:rsidR="0077014E"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rôle et </w:t>
                      </w:r>
                      <w:r w:rsidR="007701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s</w:t>
                      </w:r>
                      <w:r w:rsidR="0077014E"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a mission </w:t>
                      </w:r>
                      <w:r w:rsidR="0077014E" w:rsidRPr="007701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de</w:t>
                      </w:r>
                      <w:r w:rsidR="0077014E"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7014E"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référent</w:t>
                      </w:r>
                      <w:r w:rsidR="0077014E" w:rsidRPr="007701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·e</w:t>
                      </w:r>
                      <w:proofErr w:type="spellEnd"/>
                    </w:p>
                    <w:p w14:paraId="6F83A1F7" w14:textId="60540B5B" w:rsidR="0077014E" w:rsidRPr="003E3FE8" w:rsidRDefault="0077014E" w:rsidP="0077014E">
                      <w:pPr>
                        <w:spacing w:before="200"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Identifier les acteurs et comprendre le fonctionnement de son organisation </w:t>
                      </w:r>
                    </w:p>
                    <w:p w14:paraId="27E9698F" w14:textId="71F87C23" w:rsidR="0077014E" w:rsidRPr="003E3FE8" w:rsidRDefault="0077014E" w:rsidP="0077014E">
                      <w:pPr>
                        <w:spacing w:before="200"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Connaître les fondements juridiques, obligations</w:t>
                      </w:r>
                      <w:r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,</w:t>
                      </w:r>
                      <w:r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plans d’action et dispositifs </w:t>
                      </w:r>
                      <w:r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de</w:t>
                      </w:r>
                      <w:r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sa structure.</w:t>
                      </w:r>
                    </w:p>
                    <w:p w14:paraId="40834AEC" w14:textId="64BF4E36" w:rsidR="0077014E" w:rsidRPr="0077014E" w:rsidRDefault="0077014E" w:rsidP="0077014E">
                      <w:pPr>
                        <w:spacing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7701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Donner des conseils de premier niveau et orienter vers les ressources </w:t>
                      </w:r>
                    </w:p>
                    <w:p w14:paraId="07DE0D84" w14:textId="2C673BD1" w:rsidR="0077014E" w:rsidRPr="003E3FE8" w:rsidRDefault="0077014E" w:rsidP="0077014E">
                      <w:pPr>
                        <w:spacing w:before="200"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Se faire identifier</w:t>
                      </w:r>
                      <w:r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,</w:t>
                      </w:r>
                      <w:r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participer </w:t>
                      </w:r>
                      <w:r w:rsidRPr="007701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aux</w:t>
                      </w:r>
                      <w:r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plans d’action </w:t>
                      </w:r>
                    </w:p>
                    <w:p w14:paraId="6CB922E5" w14:textId="1C6D2EF9" w:rsidR="0077014E" w:rsidRPr="003E3FE8" w:rsidRDefault="0077014E" w:rsidP="0077014E">
                      <w:pPr>
                        <w:spacing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7701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Communiquer et sensibiliser à la culture de l’égalité professionnelle</w:t>
                      </w:r>
                    </w:p>
                    <w:p w14:paraId="370797F1" w14:textId="0B496877" w:rsidR="00A24EFF" w:rsidRPr="001D31F3" w:rsidRDefault="0077014E" w:rsidP="0077014E">
                      <w:pPr>
                        <w:spacing w:before="200" w:line="240" w:lineRule="auto"/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Animer, participer </w:t>
                      </w:r>
                      <w:r w:rsidRPr="007701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au</w:t>
                      </w:r>
                      <w:r w:rsidRPr="003E3FE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valoriser les bonnes pratiques en matière d’égalité professionnelle</w:t>
                      </w:r>
                    </w:p>
                    <w:p w14:paraId="395CC787" w14:textId="77777777" w:rsidR="00A24EFF" w:rsidRPr="00CD5061" w:rsidRDefault="00A24EFF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5C2F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F361D" wp14:editId="2E2F85AA">
                <wp:simplePos x="0" y="0"/>
                <wp:positionH relativeFrom="column">
                  <wp:posOffset>-73457</wp:posOffset>
                </wp:positionH>
                <wp:positionV relativeFrom="paragraph">
                  <wp:posOffset>1256044</wp:posOffset>
                </wp:positionV>
                <wp:extent cx="6770370" cy="9144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37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3450F" w14:textId="77777777" w:rsidR="00EC5C2F" w:rsidRDefault="00EC5C2F" w:rsidP="00EC5C2F">
                            <w:pPr>
                              <w:pStyle w:val="Aucunstyle"/>
                              <w:spacing w:line="264" w:lineRule="auto"/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Porter la politique d’égalité professionnelle demande des compétences spécifiques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,</w:t>
                            </w:r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une vision claire et une posture légitime dans l’organisation. Or les </w:t>
                            </w:r>
                            <w:proofErr w:type="spellStart"/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référent·es</w:t>
                            </w:r>
                            <w:proofErr w:type="spellEnd"/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sont </w:t>
                            </w:r>
                            <w:r w:rsidRPr="002A27FC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 xml:space="preserve">souvent </w:t>
                            </w:r>
                            <w:proofErr w:type="spellStart"/>
                            <w:r w:rsidRPr="002A27FC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>isolé·es</w:t>
                            </w:r>
                            <w:proofErr w:type="spellEnd"/>
                            <w:r w:rsidRPr="002A27FC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 xml:space="preserve">, mal </w:t>
                            </w:r>
                            <w:proofErr w:type="spellStart"/>
                            <w:r w:rsidRPr="002A27FC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>identifié·es</w:t>
                            </w:r>
                            <w:proofErr w:type="spellEnd"/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et peu </w:t>
                            </w:r>
                            <w:proofErr w:type="spellStart"/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outillé·es</w:t>
                            </w:r>
                            <w:proofErr w:type="spellEnd"/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pour agir.</w:t>
                            </w:r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br/>
                              <w:t xml:space="preserve">Cette formation vous aide à définir votre rôle, structurer vos actions, et renforcer votre impact à travers des </w:t>
                            </w:r>
                            <w:r w:rsidRPr="00EC5C2F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>outils concrets</w:t>
                            </w:r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, des </w:t>
                            </w:r>
                            <w:r w:rsidRPr="00EC5C2F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>mises en situation</w:t>
                            </w:r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et des </w:t>
                            </w:r>
                            <w:r w:rsidRPr="00EC5C2F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>échanges entre pairs</w:t>
                            </w:r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.</w:t>
                            </w:r>
                            <w:r w:rsidRPr="00E149EA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E92289" w14:textId="38B1F7FC" w:rsidR="00EC5C2F" w:rsidRPr="00EC5C2F" w:rsidRDefault="00EC5C2F" w:rsidP="00EC5C2F">
                            <w:pPr>
                              <w:pStyle w:val="Aucunstyle"/>
                              <w:spacing w:line="264" w:lineRule="auto"/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EC5C2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Vous repartez avec des leviers concrets pour </w:t>
                            </w:r>
                            <w:r w:rsidRPr="00EC5C2F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>faire bouger les lignes dans votre établissement.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361D" id="Zone de texte 6" o:spid="_x0000_s1030" type="#_x0000_t202" style="position:absolute;margin-left:-5.8pt;margin-top:98.9pt;width:533.1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" filled="f" stroked="f" strokeweight=".5pt">
                <v:textbox>
                  <w:txbxContent>
                    <w:p w14:paraId="1E83450F" w14:textId="77777777" w:rsidR="00EC5C2F" w:rsidRDefault="00EC5C2F" w:rsidP="00EC5C2F">
                      <w:pPr>
                        <w:pStyle w:val="Aucunstyle"/>
                        <w:spacing w:line="264" w:lineRule="auto"/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</w:pPr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Porter la politique d’égalité professionnelle demande des compétences spécifiques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,</w:t>
                      </w:r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une vision claire et une posture légitime dans l’organisation. Or les </w:t>
                      </w:r>
                      <w:proofErr w:type="spellStart"/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référent·es</w:t>
                      </w:r>
                      <w:proofErr w:type="spellEnd"/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sont </w:t>
                      </w:r>
                      <w:r w:rsidRPr="002A27FC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 xml:space="preserve">souvent </w:t>
                      </w:r>
                      <w:proofErr w:type="spellStart"/>
                      <w:r w:rsidRPr="002A27FC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>isolé·es</w:t>
                      </w:r>
                      <w:proofErr w:type="spellEnd"/>
                      <w:r w:rsidRPr="002A27FC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 xml:space="preserve">, mal </w:t>
                      </w:r>
                      <w:proofErr w:type="spellStart"/>
                      <w:r w:rsidRPr="002A27FC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>identifié·es</w:t>
                      </w:r>
                      <w:proofErr w:type="spellEnd"/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et peu </w:t>
                      </w:r>
                      <w:proofErr w:type="spellStart"/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outillé·es</w:t>
                      </w:r>
                      <w:proofErr w:type="spellEnd"/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pour agir.</w:t>
                      </w:r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br/>
                        <w:t xml:space="preserve">Cette formation vous aide à définir votre rôle, structurer vos actions, et renforcer votre impact à travers des </w:t>
                      </w:r>
                      <w:r w:rsidRPr="00EC5C2F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>outils concrets</w:t>
                      </w:r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, des </w:t>
                      </w:r>
                      <w:r w:rsidRPr="00EC5C2F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>mises en situation</w:t>
                      </w:r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et des </w:t>
                      </w:r>
                      <w:r w:rsidRPr="00EC5C2F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>échanges entre pairs</w:t>
                      </w:r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.</w:t>
                      </w:r>
                      <w:r w:rsidRPr="00E149EA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E92289" w14:textId="38B1F7FC" w:rsidR="00EC5C2F" w:rsidRPr="00EC5C2F" w:rsidRDefault="00EC5C2F" w:rsidP="00EC5C2F">
                      <w:pPr>
                        <w:pStyle w:val="Aucunstyle"/>
                        <w:spacing w:line="264" w:lineRule="auto"/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</w:pPr>
                      <w:r w:rsidRPr="00EC5C2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Vous repartez avec des leviers concrets pour </w:t>
                      </w:r>
                      <w:r w:rsidRPr="00EC5C2F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>faire bouger les lignes dans votre établissement.</w:t>
                      </w:r>
                    </w:p>
                  </w:txbxContent>
                </v:textbox>
              </v:shape>
            </w:pict>
          </mc:Fallback>
        </mc:AlternateContent>
      </w:r>
      <w:r w:rsidR="00EC5C2F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4794" wp14:editId="44F486FE">
                <wp:simplePos x="0" y="0"/>
                <wp:positionH relativeFrom="column">
                  <wp:posOffset>-73457</wp:posOffset>
                </wp:positionH>
                <wp:positionV relativeFrom="paragraph">
                  <wp:posOffset>273550</wp:posOffset>
                </wp:positionV>
                <wp:extent cx="6507480" cy="1089498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1089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560BA" w14:textId="77777777" w:rsidR="006B68BE" w:rsidRDefault="006B68BE" w:rsidP="00EC5C2F">
                            <w:pPr>
                              <w:spacing w:after="0" w:line="192" w:lineRule="auto"/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1B3264"/>
                                <w:sz w:val="32"/>
                                <w:szCs w:val="32"/>
                              </w:rPr>
                              <w:t>Parcours de f</w:t>
                            </w:r>
                            <w:r w:rsidR="00123D01" w:rsidRPr="006B68BE">
                              <w:rPr>
                                <w:rFonts w:ascii="Arial Black" w:hAnsi="Arial Black"/>
                                <w:b/>
                                <w:bCs/>
                                <w:color w:val="1B3264"/>
                                <w:sz w:val="32"/>
                                <w:szCs w:val="32"/>
                              </w:rPr>
                              <w:t xml:space="preserve">ormation à l'égalité professionnelle et à la lutte contre les stéréotypes de genre et les discriminations dans la </w:t>
                            </w:r>
                            <w:r w:rsidRPr="006B68BE">
                              <w:rPr>
                                <w:rFonts w:ascii="Arial Black" w:hAnsi="Arial Black"/>
                                <w:b/>
                                <w:bCs/>
                                <w:color w:val="1B3264"/>
                                <w:sz w:val="32"/>
                                <w:szCs w:val="32"/>
                              </w:rPr>
                              <w:t>FPH</w:t>
                            </w:r>
                            <w:r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BAD14D9" w14:textId="535A068B" w:rsidR="007752A4" w:rsidRPr="006B68BE" w:rsidRDefault="00123D01" w:rsidP="00EC5C2F">
                            <w:pPr>
                              <w:spacing w:before="40" w:after="0" w:line="216" w:lineRule="auto"/>
                              <w:rPr>
                                <w:rFonts w:ascii="Arial Black" w:hAnsi="Arial Black"/>
                                <w:color w:val="1B3264"/>
                              </w:rPr>
                            </w:pPr>
                            <w:r w:rsidRPr="006B68BE">
                              <w:rPr>
                                <w:rFonts w:ascii="Arial Black" w:hAnsi="Arial Black"/>
                                <w:color w:val="1B3264"/>
                              </w:rPr>
                              <w:t xml:space="preserve">Module </w:t>
                            </w:r>
                            <w:r w:rsidR="007A680F">
                              <w:rPr>
                                <w:rFonts w:ascii="Arial Black" w:hAnsi="Arial Black"/>
                                <w:color w:val="1B3264"/>
                              </w:rPr>
                              <w:t xml:space="preserve">2 : </w:t>
                            </w:r>
                            <w:r w:rsidR="00EC5C2F">
                              <w:rPr>
                                <w:rFonts w:ascii="Arial Black" w:hAnsi="Arial Black"/>
                                <w:color w:val="1B3264"/>
                              </w:rPr>
                              <w:t>R</w:t>
                            </w:r>
                            <w:r w:rsidR="00EC5C2F" w:rsidRPr="00EC5C2F">
                              <w:rPr>
                                <w:rFonts w:ascii="Arial Black" w:hAnsi="Arial Black"/>
                                <w:color w:val="1B3264"/>
                              </w:rPr>
                              <w:t xml:space="preserve">éférents et référentes </w:t>
                            </w:r>
                            <w:r w:rsidR="00EC5C2F" w:rsidRPr="00EC5C2F">
                              <w:rPr>
                                <w:rFonts w:ascii="Arial Black" w:hAnsi="Arial Black"/>
                                <w:color w:val="1B3264"/>
                              </w:rPr>
                              <w:t>Égalité</w:t>
                            </w:r>
                            <w:r w:rsidR="00EC5C2F">
                              <w:rPr>
                                <w:rFonts w:ascii="Arial Black" w:hAnsi="Arial Black"/>
                                <w:color w:val="1B3264"/>
                              </w:rPr>
                              <w:t xml:space="preserve"> </w:t>
                            </w:r>
                            <w:r w:rsidR="00EC5C2F" w:rsidRPr="00EC5C2F">
                              <w:rPr>
                                <w:rFonts w:ascii="Arial Black" w:hAnsi="Arial Black"/>
                                <w:color w:val="1B3264"/>
                              </w:rPr>
                              <w:t>et/ou Diversité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64794" id="Zone de texte 5" o:spid="_x0000_s1031" type="#_x0000_t202" style="position:absolute;margin-left:-5.8pt;margin-top:21.55pt;width:512.4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" filled="f" stroked="f" strokeweight=".5pt">
                <v:textbox>
                  <w:txbxContent>
                    <w:p w14:paraId="6B7560BA" w14:textId="77777777" w:rsidR="006B68BE" w:rsidRDefault="006B68BE" w:rsidP="00EC5C2F">
                      <w:pPr>
                        <w:spacing w:after="0" w:line="192" w:lineRule="auto"/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1B3264"/>
                          <w:sz w:val="32"/>
                          <w:szCs w:val="32"/>
                        </w:rPr>
                        <w:t>Parcours de f</w:t>
                      </w:r>
                      <w:r w:rsidR="00123D01" w:rsidRPr="006B68BE">
                        <w:rPr>
                          <w:rFonts w:ascii="Arial Black" w:hAnsi="Arial Black"/>
                          <w:b/>
                          <w:bCs/>
                          <w:color w:val="1B3264"/>
                          <w:sz w:val="32"/>
                          <w:szCs w:val="32"/>
                        </w:rPr>
                        <w:t xml:space="preserve">ormation à l'égalité professionnelle et à la lutte contre les stéréotypes de genre et les discriminations dans la </w:t>
                      </w:r>
                      <w:r w:rsidRPr="006B68BE">
                        <w:rPr>
                          <w:rFonts w:ascii="Arial Black" w:hAnsi="Arial Black"/>
                          <w:b/>
                          <w:bCs/>
                          <w:color w:val="1B3264"/>
                          <w:sz w:val="32"/>
                          <w:szCs w:val="32"/>
                        </w:rPr>
                        <w:t>FPH</w:t>
                      </w:r>
                      <w:r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BAD14D9" w14:textId="535A068B" w:rsidR="007752A4" w:rsidRPr="006B68BE" w:rsidRDefault="00123D01" w:rsidP="00EC5C2F">
                      <w:pPr>
                        <w:spacing w:before="40" w:after="0" w:line="216" w:lineRule="auto"/>
                        <w:rPr>
                          <w:rFonts w:ascii="Arial Black" w:hAnsi="Arial Black"/>
                          <w:color w:val="1B3264"/>
                        </w:rPr>
                      </w:pPr>
                      <w:r w:rsidRPr="006B68BE">
                        <w:rPr>
                          <w:rFonts w:ascii="Arial Black" w:hAnsi="Arial Black"/>
                          <w:color w:val="1B3264"/>
                        </w:rPr>
                        <w:t xml:space="preserve">Module </w:t>
                      </w:r>
                      <w:r w:rsidR="007A680F">
                        <w:rPr>
                          <w:rFonts w:ascii="Arial Black" w:hAnsi="Arial Black"/>
                          <w:color w:val="1B3264"/>
                        </w:rPr>
                        <w:t xml:space="preserve">2 : </w:t>
                      </w:r>
                      <w:r w:rsidR="00EC5C2F">
                        <w:rPr>
                          <w:rFonts w:ascii="Arial Black" w:hAnsi="Arial Black"/>
                          <w:color w:val="1B3264"/>
                        </w:rPr>
                        <w:t>R</w:t>
                      </w:r>
                      <w:r w:rsidR="00EC5C2F" w:rsidRPr="00EC5C2F">
                        <w:rPr>
                          <w:rFonts w:ascii="Arial Black" w:hAnsi="Arial Black"/>
                          <w:color w:val="1B3264"/>
                        </w:rPr>
                        <w:t xml:space="preserve">éférents et référentes </w:t>
                      </w:r>
                      <w:r w:rsidR="00EC5C2F" w:rsidRPr="00EC5C2F">
                        <w:rPr>
                          <w:rFonts w:ascii="Arial Black" w:hAnsi="Arial Black"/>
                          <w:color w:val="1B3264"/>
                        </w:rPr>
                        <w:t>Égalité</w:t>
                      </w:r>
                      <w:r w:rsidR="00EC5C2F">
                        <w:rPr>
                          <w:rFonts w:ascii="Arial Black" w:hAnsi="Arial Black"/>
                          <w:color w:val="1B3264"/>
                        </w:rPr>
                        <w:t xml:space="preserve"> </w:t>
                      </w:r>
                      <w:r w:rsidR="00EC5C2F" w:rsidRPr="00EC5C2F">
                        <w:rPr>
                          <w:rFonts w:ascii="Arial Black" w:hAnsi="Arial Black"/>
                          <w:color w:val="1B3264"/>
                        </w:rPr>
                        <w:t>et/ou Diversité</w:t>
                      </w:r>
                    </w:p>
                  </w:txbxContent>
                </v:textbox>
              </v:shape>
            </w:pict>
          </mc:Fallback>
        </mc:AlternateContent>
      </w:r>
      <w:r w:rsidR="00123D01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B3BE6" wp14:editId="17EEA884">
                <wp:simplePos x="0" y="0"/>
                <wp:positionH relativeFrom="column">
                  <wp:posOffset>-34547</wp:posOffset>
                </wp:positionH>
                <wp:positionV relativeFrom="paragraph">
                  <wp:posOffset>3756052</wp:posOffset>
                </wp:positionV>
                <wp:extent cx="1492250" cy="924128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924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BB685" w14:textId="2E79FFCF" w:rsidR="007752A4" w:rsidRPr="007752A4" w:rsidRDefault="007752A4" w:rsidP="007752A4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3D01" w:rsidRP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Juristes et </w:t>
                            </w:r>
                            <w:r w:rsidR="00085E8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m</w:t>
                            </w:r>
                            <w:r w:rsidR="00123D01" w:rsidRP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anagers </w:t>
                            </w:r>
                            <w:r w:rsid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experts de l’égalité professionnelle</w:t>
                            </w:r>
                            <w:r w:rsidR="00B64F9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expérimenté</w:t>
                            </w:r>
                            <w:r w:rsidR="00B64F9A" w:rsidRPr="00B64F9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·</w:t>
                            </w:r>
                            <w:r w:rsidR="00B64F9A" w:rsidRPr="00B64F9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</w:t>
                            </w:r>
                            <w:r w:rsidR="00085E80" w:rsidRPr="00B64F9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·</w:t>
                            </w:r>
                            <w:r w:rsid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dans le secteur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3BE6" id="Zone de texte 12" o:spid="_x0000_s1032" type="#_x0000_t202" style="position:absolute;margin-left:-2.7pt;margin-top:295.75pt;width:117.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" filled="f" stroked="f" strokeweight=".5pt">
                <v:textbox>
                  <w:txbxContent>
                    <w:p w14:paraId="355BB685" w14:textId="2E79FFCF" w:rsidR="007752A4" w:rsidRPr="007752A4" w:rsidRDefault="007752A4" w:rsidP="007752A4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123D01" w:rsidRP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Juristes et </w:t>
                      </w:r>
                      <w:r w:rsidR="00085E8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m</w:t>
                      </w:r>
                      <w:r w:rsidR="00123D01" w:rsidRP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anagers </w:t>
                      </w:r>
                      <w:r w:rsid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experts de l’égalité professionnelle</w:t>
                      </w:r>
                      <w:r w:rsidR="00B64F9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expérimenté</w:t>
                      </w:r>
                      <w:r w:rsidR="00B64F9A" w:rsidRPr="00B64F9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·</w:t>
                      </w:r>
                      <w:r w:rsidR="00B64F9A" w:rsidRPr="00B64F9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</w:t>
                      </w:r>
                      <w:r w:rsidR="00085E80" w:rsidRPr="00B64F9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·</w:t>
                      </w:r>
                      <w:r w:rsid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s</w:t>
                      </w:r>
                      <w:proofErr w:type="spellEnd"/>
                      <w:r w:rsid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dans le secteur santé</w:t>
                      </w:r>
                    </w:p>
                  </w:txbxContent>
                </v:textbox>
              </v:shape>
            </w:pict>
          </mc:Fallback>
        </mc:AlternateContent>
      </w:r>
      <w:r w:rsidR="00FA031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B1F54B" wp14:editId="7D1BF923">
                <wp:simplePos x="0" y="0"/>
                <wp:positionH relativeFrom="column">
                  <wp:posOffset>-40640</wp:posOffset>
                </wp:positionH>
                <wp:positionV relativeFrom="paragraph">
                  <wp:posOffset>7689274</wp:posOffset>
                </wp:positionV>
                <wp:extent cx="1492250" cy="52099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1C479" w14:textId="3153D3A0" w:rsidR="00F86279" w:rsidRDefault="00FA031E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hyperlink r:id="rId8" w:history="1">
                              <w:r w:rsidR="00F86279" w:rsidRPr="00952085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commandes@santeacademie.com</w:t>
                              </w:r>
                            </w:hyperlink>
                          </w:p>
                          <w:p w14:paraId="0757F1EA" w14:textId="6193AF1D" w:rsidR="00FA031E" w:rsidRPr="007752A4" w:rsidRDefault="00FA031E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F54B" id="Zone de texte 2" o:spid="_x0000_s1033" type="#_x0000_t202" style="position:absolute;margin-left:-3.2pt;margin-top:605.45pt;width:117.5pt;height: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" filled="f" stroked="f" strokeweight=".5pt">
                <v:textbox>
                  <w:txbxContent>
                    <w:p w14:paraId="79B1C479" w14:textId="3153D3A0" w:rsidR="00F86279" w:rsidRDefault="00FA031E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hyperlink r:id="rId9" w:history="1">
                        <w:r w:rsidR="00F86279" w:rsidRPr="00952085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commandes@santeacademie.com</w:t>
                        </w:r>
                      </w:hyperlink>
                    </w:p>
                    <w:p w14:paraId="0757F1EA" w14:textId="6193AF1D" w:rsidR="00FA031E" w:rsidRPr="007752A4" w:rsidRDefault="00FA031E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A031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31AB14" wp14:editId="4025549B">
                <wp:simplePos x="0" y="0"/>
                <wp:positionH relativeFrom="column">
                  <wp:posOffset>-40640</wp:posOffset>
                </wp:positionH>
                <wp:positionV relativeFrom="paragraph">
                  <wp:posOffset>7548112</wp:posOffset>
                </wp:positionV>
                <wp:extent cx="1492250" cy="52099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CBAD6" w14:textId="77777777" w:rsidR="00FA031E" w:rsidRPr="00FA031E" w:rsidRDefault="00FA031E" w:rsidP="007752A4">
                            <w:pPr>
                              <w:pStyle w:val="En-tte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A031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CONTACT : 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AB14" id="Zone de texte 1" o:spid="_x0000_s1034" type="#_x0000_t202" style="position:absolute;margin-left:-3.2pt;margin-top:594.35pt;width:117.5pt;height: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" filled="f" stroked="f" strokeweight=".5pt">
                <v:textbox>
                  <w:txbxContent>
                    <w:p w14:paraId="11ECBAD6" w14:textId="77777777" w:rsidR="00FA031E" w:rsidRPr="00FA031E" w:rsidRDefault="00FA031E" w:rsidP="007752A4">
                      <w:pPr>
                        <w:pStyle w:val="En-tte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FA031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CONTACT :  </w:t>
                      </w:r>
                    </w:p>
                  </w:txbxContent>
                </v:textbox>
              </v:shape>
            </w:pict>
          </mc:Fallback>
        </mc:AlternateContent>
      </w:r>
      <w:r w:rsidR="00FA031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926028" wp14:editId="7E5E5815">
                <wp:simplePos x="0" y="0"/>
                <wp:positionH relativeFrom="column">
                  <wp:posOffset>-40655</wp:posOffset>
                </wp:positionH>
                <wp:positionV relativeFrom="paragraph">
                  <wp:posOffset>6698556</wp:posOffset>
                </wp:positionV>
                <wp:extent cx="1492250" cy="52099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E77DF" w14:textId="71F48D90" w:rsidR="007752A4" w:rsidRPr="007752A4" w:rsidRDefault="007752A4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64F9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aucun</w:t>
                            </w:r>
                            <w:proofErr w:type="gramEnd"/>
                            <w:r w:rsidR="00F86279" w:rsidRPr="00F862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6028" id="Zone de texte 15" o:spid="_x0000_s1035" type="#_x0000_t202" style="position:absolute;margin-left:-3.2pt;margin-top:527.45pt;width:117.5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" filled="f" stroked="f" strokeweight=".5pt">
                <v:textbox>
                  <w:txbxContent>
                    <w:p w14:paraId="3D2E77DF" w14:textId="71F48D90" w:rsidR="007752A4" w:rsidRPr="007752A4" w:rsidRDefault="007752A4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64F9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aucun</w:t>
                      </w:r>
                      <w:proofErr w:type="gramEnd"/>
                      <w:r w:rsidR="00F86279" w:rsidRPr="00F862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44A28" wp14:editId="17CDB61A">
                <wp:simplePos x="0" y="0"/>
                <wp:positionH relativeFrom="column">
                  <wp:posOffset>-35560</wp:posOffset>
                </wp:positionH>
                <wp:positionV relativeFrom="paragraph">
                  <wp:posOffset>5756910</wp:posOffset>
                </wp:positionV>
                <wp:extent cx="1492250" cy="63817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3973E" w14:textId="1EE47A05" w:rsidR="007752A4" w:rsidRDefault="007752A4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="000D2DA7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2DA7" w:rsidRPr="000D2DA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  <w:r w:rsidR="00F862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jour</w:t>
                            </w:r>
                            <w:r w:rsidR="000D2DA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338E0A27" w14:textId="5A8D7D32" w:rsidR="007752A4" w:rsidRPr="007752A4" w:rsidRDefault="007752A4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44A28" id="Zone de texte 14" o:spid="_x0000_s1036" type="#_x0000_t202" style="position:absolute;margin-left:-2.8pt;margin-top:453.3pt;width:117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" filled="f" stroked="f" strokeweight=".5pt">
                <v:textbox>
                  <w:txbxContent>
                    <w:p w14:paraId="5DC3973E" w14:textId="1EE47A05" w:rsidR="007752A4" w:rsidRDefault="007752A4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="000D2DA7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0D2DA7" w:rsidRPr="000D2DA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  <w:r w:rsidR="00F862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jour</w:t>
                      </w:r>
                      <w:r w:rsidR="000D2DA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s</w:t>
                      </w:r>
                    </w:p>
                    <w:p w14:paraId="338E0A27" w14:textId="5A8D7D32" w:rsidR="007752A4" w:rsidRPr="007752A4" w:rsidRDefault="007752A4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FC78E" wp14:editId="7CCF1B08">
                <wp:simplePos x="0" y="0"/>
                <wp:positionH relativeFrom="column">
                  <wp:posOffset>-35560</wp:posOffset>
                </wp:positionH>
                <wp:positionV relativeFrom="paragraph">
                  <wp:posOffset>4794885</wp:posOffset>
                </wp:positionV>
                <wp:extent cx="1492250" cy="63817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7FDB0" w14:textId="7B96C3C0" w:rsidR="007752A4" w:rsidRPr="00123D01" w:rsidRDefault="007752A4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8 à 16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articipants</w:t>
                            </w:r>
                            <w:r w:rsidRPr="007752A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 présentiel, 8 à 12 en distanciel (classe virtuelle)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C78E" id="Zone de texte 13" o:spid="_x0000_s1037" type="#_x0000_t202" style="position:absolute;margin-left:-2.8pt;margin-top:377.55pt;width:117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" filled="f" stroked="f" strokeweight=".5pt">
                <v:textbox>
                  <w:txbxContent>
                    <w:p w14:paraId="7807FDB0" w14:textId="7B96C3C0" w:rsidR="007752A4" w:rsidRPr="00123D01" w:rsidRDefault="007752A4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8 à 16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articipants</w:t>
                      </w:r>
                      <w:r w:rsidRPr="007752A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 présentiel, 8 à 12 en distanciel (classe virtuelle)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453F" w:rsidSect="00427E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39" w:right="141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73D1" w14:textId="77777777" w:rsidR="00A87C80" w:rsidRDefault="00A87C80" w:rsidP="00DF7CFA">
      <w:pPr>
        <w:spacing w:after="0" w:line="240" w:lineRule="auto"/>
      </w:pPr>
      <w:r>
        <w:separator/>
      </w:r>
    </w:p>
  </w:endnote>
  <w:endnote w:type="continuationSeparator" w:id="0">
    <w:p w14:paraId="2F034231" w14:textId="77777777" w:rsidR="00A87C80" w:rsidRDefault="00A87C80" w:rsidP="00DF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EcamBeta 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2564" w14:textId="77777777" w:rsidR="00ED2735" w:rsidRDefault="00ED27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72C4" w14:textId="77777777" w:rsidR="00ED2735" w:rsidRDefault="00ED27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B832" w14:textId="77777777" w:rsidR="00ED2735" w:rsidRDefault="00ED27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5360" w14:textId="77777777" w:rsidR="00A87C80" w:rsidRDefault="00A87C80" w:rsidP="00DF7CFA">
      <w:pPr>
        <w:spacing w:after="0" w:line="240" w:lineRule="auto"/>
      </w:pPr>
      <w:r>
        <w:separator/>
      </w:r>
    </w:p>
  </w:footnote>
  <w:footnote w:type="continuationSeparator" w:id="0">
    <w:p w14:paraId="4882FE18" w14:textId="77777777" w:rsidR="00A87C80" w:rsidRDefault="00A87C80" w:rsidP="00DF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F3F2" w14:textId="77777777" w:rsidR="00ED2735" w:rsidRDefault="00ED27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1304" w14:textId="3F4FD1A6" w:rsidR="00DF7CFA" w:rsidRDefault="00ED2735" w:rsidP="00427E05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10C4F70" wp14:editId="247A7B2F">
          <wp:simplePos x="0" y="0"/>
          <wp:positionH relativeFrom="column">
            <wp:posOffset>-548640</wp:posOffset>
          </wp:positionH>
          <wp:positionV relativeFrom="paragraph">
            <wp:posOffset>-440055</wp:posOffset>
          </wp:positionV>
          <wp:extent cx="7569835" cy="10702290"/>
          <wp:effectExtent l="0" t="0" r="0" b="3810"/>
          <wp:wrapNone/>
          <wp:docPr id="85" name="Imag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 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070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4E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75889B" wp14:editId="5F067EC5">
              <wp:simplePos x="0" y="0"/>
              <wp:positionH relativeFrom="column">
                <wp:posOffset>31115</wp:posOffset>
              </wp:positionH>
              <wp:positionV relativeFrom="paragraph">
                <wp:posOffset>388620</wp:posOffset>
              </wp:positionV>
              <wp:extent cx="2714625" cy="314325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94B3C" w14:textId="77777777" w:rsidR="001654E8" w:rsidRPr="001654E8" w:rsidRDefault="004354CF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  <w:t>Délégation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5889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8" type="#_x0000_t202" style="position:absolute;margin-left:2.45pt;margin-top:30.6pt;width:213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" filled="f" stroked="f" strokeweight=".5pt">
              <v:textbox>
                <w:txbxContent>
                  <w:p w14:paraId="20294B3C" w14:textId="77777777" w:rsidR="001654E8" w:rsidRPr="001654E8" w:rsidRDefault="004354CF">
                    <w:pPr>
                      <w:rPr>
                        <w:rFonts w:ascii="Arial" w:hAnsi="Arial" w:cs="Arial"/>
                        <w:color w:val="FFFFFF" w:themeColor="background1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1"/>
                        <w:szCs w:val="21"/>
                      </w:rPr>
                      <w:t>Délégation</w:t>
                    </w:r>
                  </w:p>
                </w:txbxContent>
              </v:textbox>
            </v:shape>
          </w:pict>
        </mc:Fallback>
      </mc:AlternateContent>
    </w:r>
    <w:r w:rsidR="001654E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3A2AF4" wp14:editId="742AAEA2">
              <wp:simplePos x="0" y="0"/>
              <wp:positionH relativeFrom="column">
                <wp:posOffset>-224155</wp:posOffset>
              </wp:positionH>
              <wp:positionV relativeFrom="page">
                <wp:posOffset>1379220</wp:posOffset>
              </wp:positionV>
              <wp:extent cx="3200400" cy="23368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E0A05" w14:textId="77777777" w:rsidR="008D796F" w:rsidRPr="008D796F" w:rsidRDefault="008D796F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D79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TEXTE (Arial gras-MAJ-corps10-RVB255/255/255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A2AF4" id="Zone de texte 4" o:spid="_x0000_s1039" type="#_x0000_t202" style="position:absolute;margin-left:-17.65pt;margin-top:108.6pt;width:252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" o:allowoverlap="f" filled="f" stroked="f" strokeweight=".5pt">
              <v:textbox>
                <w:txbxContent>
                  <w:p w14:paraId="5DDE0A05" w14:textId="77777777" w:rsidR="008D796F" w:rsidRPr="008D796F" w:rsidRDefault="008D796F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8D796F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TEXTE (Arial gras-MAJ-corps10-RVB255/255/255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DE43" w14:textId="77777777" w:rsidR="00ED2735" w:rsidRDefault="00ED27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5567"/>
    <w:multiLevelType w:val="hybridMultilevel"/>
    <w:tmpl w:val="2C645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4430C"/>
    <w:multiLevelType w:val="hybridMultilevel"/>
    <w:tmpl w:val="CD54CD0C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7179A"/>
    <w:multiLevelType w:val="hybridMultilevel"/>
    <w:tmpl w:val="30407C2E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210FE"/>
    <w:multiLevelType w:val="hybridMultilevel"/>
    <w:tmpl w:val="0F3480AA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27362"/>
    <w:multiLevelType w:val="hybridMultilevel"/>
    <w:tmpl w:val="911A3D1C"/>
    <w:lvl w:ilvl="0" w:tplc="E19E0B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94A85"/>
    <w:multiLevelType w:val="multilevel"/>
    <w:tmpl w:val="39B2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011812">
    <w:abstractNumId w:val="1"/>
  </w:num>
  <w:num w:numId="2" w16cid:durableId="1117724946">
    <w:abstractNumId w:val="3"/>
  </w:num>
  <w:num w:numId="3" w16cid:durableId="2043944865">
    <w:abstractNumId w:val="2"/>
  </w:num>
  <w:num w:numId="4" w16cid:durableId="732700039">
    <w:abstractNumId w:val="5"/>
  </w:num>
  <w:num w:numId="5" w16cid:durableId="981227446">
    <w:abstractNumId w:val="0"/>
  </w:num>
  <w:num w:numId="6" w16cid:durableId="138113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FA"/>
    <w:rsid w:val="00003EC0"/>
    <w:rsid w:val="00004F1B"/>
    <w:rsid w:val="00085E80"/>
    <w:rsid w:val="000D2DA7"/>
    <w:rsid w:val="00123D01"/>
    <w:rsid w:val="001307C6"/>
    <w:rsid w:val="001654E8"/>
    <w:rsid w:val="001C0D77"/>
    <w:rsid w:val="001C384D"/>
    <w:rsid w:val="001D31F3"/>
    <w:rsid w:val="001E696C"/>
    <w:rsid w:val="00233243"/>
    <w:rsid w:val="002567C0"/>
    <w:rsid w:val="002A27FC"/>
    <w:rsid w:val="00402C53"/>
    <w:rsid w:val="00427E05"/>
    <w:rsid w:val="004354CF"/>
    <w:rsid w:val="005135E3"/>
    <w:rsid w:val="005B32C0"/>
    <w:rsid w:val="00651BDF"/>
    <w:rsid w:val="006B42BA"/>
    <w:rsid w:val="006B68BE"/>
    <w:rsid w:val="0071083A"/>
    <w:rsid w:val="00754BA2"/>
    <w:rsid w:val="0077014E"/>
    <w:rsid w:val="007752A4"/>
    <w:rsid w:val="00790A14"/>
    <w:rsid w:val="007A680F"/>
    <w:rsid w:val="007A7766"/>
    <w:rsid w:val="007C1D8A"/>
    <w:rsid w:val="008369B5"/>
    <w:rsid w:val="008D796F"/>
    <w:rsid w:val="00A24EFF"/>
    <w:rsid w:val="00A819DE"/>
    <w:rsid w:val="00A87C80"/>
    <w:rsid w:val="00B64F9A"/>
    <w:rsid w:val="00B9453F"/>
    <w:rsid w:val="00BD1C75"/>
    <w:rsid w:val="00BD3CEF"/>
    <w:rsid w:val="00C131F1"/>
    <w:rsid w:val="00C41059"/>
    <w:rsid w:val="00C56EE5"/>
    <w:rsid w:val="00C90C4D"/>
    <w:rsid w:val="00C934B1"/>
    <w:rsid w:val="00CD5061"/>
    <w:rsid w:val="00D42E04"/>
    <w:rsid w:val="00D8774E"/>
    <w:rsid w:val="00DE6B12"/>
    <w:rsid w:val="00DF7CFA"/>
    <w:rsid w:val="00E149EA"/>
    <w:rsid w:val="00E47AFF"/>
    <w:rsid w:val="00EA1268"/>
    <w:rsid w:val="00EC5C2F"/>
    <w:rsid w:val="00ED2735"/>
    <w:rsid w:val="00EF0B20"/>
    <w:rsid w:val="00F23EEC"/>
    <w:rsid w:val="00F86279"/>
    <w:rsid w:val="00F9408F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5B7C3"/>
  <w15:docId w15:val="{77332729-922E-4AB5-9298-1A8767BA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67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CFA"/>
  </w:style>
  <w:style w:type="paragraph" w:styleId="Pieddepage">
    <w:name w:val="footer"/>
    <w:basedOn w:val="Normal"/>
    <w:link w:val="PieddepageCar"/>
    <w:uiPriority w:val="99"/>
    <w:unhideWhenUsed/>
    <w:rsid w:val="00DF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CFA"/>
  </w:style>
  <w:style w:type="paragraph" w:styleId="Textedebulles">
    <w:name w:val="Balloon Text"/>
    <w:basedOn w:val="Normal"/>
    <w:link w:val="TextedebullesCar"/>
    <w:uiPriority w:val="99"/>
    <w:semiHidden/>
    <w:unhideWhenUsed/>
    <w:rsid w:val="00DF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CFA"/>
    <w:rPr>
      <w:rFonts w:ascii="Tahoma" w:hAnsi="Tahoma" w:cs="Tahoma"/>
      <w:sz w:val="16"/>
      <w:szCs w:val="16"/>
    </w:rPr>
  </w:style>
  <w:style w:type="paragraph" w:customStyle="1" w:styleId="Aucunstyle">
    <w:name w:val="[Aucun style]"/>
    <w:rsid w:val="001D31F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eches">
    <w:name w:val="Fleches"/>
    <w:uiPriority w:val="99"/>
    <w:rsid w:val="001D31F3"/>
    <w:rPr>
      <w:rFonts w:ascii="EcamBeta Bold" w:hAnsi="EcamBeta Bold" w:cs="EcamBeta Bold"/>
      <w:b/>
      <w:bCs/>
      <w:color w:val="00A9A0"/>
      <w:sz w:val="13"/>
      <w:szCs w:val="13"/>
    </w:rPr>
  </w:style>
  <w:style w:type="character" w:customStyle="1" w:styleId="Titre1Car">
    <w:name w:val="Titre 1 Car"/>
    <w:basedOn w:val="Policepardfaut"/>
    <w:link w:val="Titre1"/>
    <w:uiPriority w:val="9"/>
    <w:rsid w:val="00775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estandard">
    <w:name w:val="[Paragraphe standard]"/>
    <w:basedOn w:val="Aucunstyle"/>
    <w:uiPriority w:val="99"/>
    <w:rsid w:val="00BD3CEF"/>
  </w:style>
  <w:style w:type="paragraph" w:customStyle="1" w:styleId="pointcarretitres">
    <w:name w:val="point carre titres"/>
    <w:basedOn w:val="Aucunstyle"/>
    <w:uiPriority w:val="99"/>
    <w:rsid w:val="00BD3CEF"/>
    <w:pPr>
      <w:tabs>
        <w:tab w:val="left" w:pos="560"/>
      </w:tabs>
      <w:spacing w:line="180" w:lineRule="atLeast"/>
      <w:ind w:left="227" w:right="113" w:hanging="113"/>
    </w:pPr>
    <w:rPr>
      <w:rFonts w:ascii="Calibri" w:hAnsi="Calibri" w:cs="Calibri"/>
      <w:b/>
      <w:bCs/>
      <w:spacing w:val="-5"/>
      <w:sz w:val="16"/>
      <w:szCs w:val="16"/>
    </w:rPr>
  </w:style>
  <w:style w:type="paragraph" w:customStyle="1" w:styleId="tiretscourant">
    <w:name w:val="tirets courant"/>
    <w:basedOn w:val="Aucunstyle"/>
    <w:uiPriority w:val="99"/>
    <w:rsid w:val="00BD3CEF"/>
    <w:pPr>
      <w:tabs>
        <w:tab w:val="left" w:pos="560"/>
      </w:tabs>
      <w:spacing w:line="160" w:lineRule="atLeast"/>
      <w:ind w:left="227" w:right="113" w:hanging="113"/>
    </w:pPr>
    <w:rPr>
      <w:rFonts w:ascii="Calibri" w:hAnsi="Calibri" w:cs="Calibri"/>
      <w:sz w:val="16"/>
      <w:szCs w:val="16"/>
    </w:rPr>
  </w:style>
  <w:style w:type="character" w:customStyle="1" w:styleId="FicheULPuce">
    <w:name w:val="Fiche_UL_Puce"/>
    <w:uiPriority w:val="99"/>
    <w:rsid w:val="00BD3CEF"/>
    <w:rPr>
      <w:rFonts w:ascii="EcamBeta Bold" w:hAnsi="EcamBeta Bold" w:cs="EcamBeta Bold"/>
      <w:b/>
      <w:bCs/>
      <w:color w:val="AE29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3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54C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8627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62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C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567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andes@santeacademi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andes@santeacademie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CF37-5B5F-4925-A2D6-31476A2C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ANFH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GAILLARD Frédéric</dc:creator>
  <cp:lastModifiedBy>Santé Académie</cp:lastModifiedBy>
  <cp:revision>10</cp:revision>
  <cp:lastPrinted>2019-09-17T11:25:00Z</cp:lastPrinted>
  <dcterms:created xsi:type="dcterms:W3CDTF">2025-06-16T09:44:00Z</dcterms:created>
  <dcterms:modified xsi:type="dcterms:W3CDTF">2025-06-16T15:17:00Z</dcterms:modified>
</cp:coreProperties>
</file>