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1" w:tblpY="3741"/>
        <w:tblW w:w="1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009"/>
        <w:gridCol w:w="353"/>
        <w:gridCol w:w="140"/>
        <w:gridCol w:w="281"/>
        <w:gridCol w:w="142"/>
        <w:gridCol w:w="141"/>
        <w:gridCol w:w="278"/>
        <w:gridCol w:w="417"/>
        <w:gridCol w:w="241"/>
        <w:gridCol w:w="1020"/>
        <w:gridCol w:w="581"/>
        <w:gridCol w:w="116"/>
        <w:gridCol w:w="62"/>
        <w:gridCol w:w="362"/>
        <w:gridCol w:w="283"/>
        <w:gridCol w:w="141"/>
        <w:gridCol w:w="70"/>
        <w:gridCol w:w="72"/>
        <w:gridCol w:w="265"/>
        <w:gridCol w:w="334"/>
        <w:gridCol w:w="216"/>
        <w:gridCol w:w="165"/>
        <w:gridCol w:w="277"/>
        <w:gridCol w:w="277"/>
        <w:gridCol w:w="142"/>
        <w:gridCol w:w="589"/>
        <w:gridCol w:w="111"/>
        <w:gridCol w:w="798"/>
        <w:gridCol w:w="174"/>
        <w:gridCol w:w="1820"/>
        <w:gridCol w:w="240"/>
        <w:gridCol w:w="236"/>
        <w:gridCol w:w="49"/>
        <w:gridCol w:w="2873"/>
        <w:gridCol w:w="4943"/>
      </w:tblGrid>
      <w:tr w:rsidR="00306FD9" w14:paraId="3791A590" w14:textId="77777777" w:rsidTr="000E7443">
        <w:trPr>
          <w:gridAfter w:val="5"/>
          <w:wAfter w:w="8341" w:type="dxa"/>
          <w:trHeight w:hRule="exact" w:val="272"/>
        </w:trPr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62AC00C9" w14:textId="77777777" w:rsidR="00886E67" w:rsidRPr="00306FD9" w:rsidRDefault="00886E67" w:rsidP="00BD4BD2">
            <w:pPr>
              <w:spacing w:before="240" w:line="259" w:lineRule="auto"/>
              <w:jc w:val="center"/>
            </w:pPr>
            <w:r w:rsidRPr="00306FD9">
              <w:rPr>
                <w:b/>
                <w:bCs/>
                <w:color w:val="1F3864" w:themeColor="accent1" w:themeShade="80"/>
              </w:rPr>
              <w:t>ETABLISSEMENT</w:t>
            </w:r>
          </w:p>
        </w:tc>
        <w:tc>
          <w:tcPr>
            <w:tcW w:w="1502" w:type="dxa"/>
            <w:gridSpan w:val="3"/>
            <w:shd w:val="clear" w:color="auto" w:fill="auto"/>
          </w:tcPr>
          <w:p w14:paraId="7BA7054B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CODE ETS :</w:t>
            </w:r>
          </w:p>
        </w:tc>
        <w:tc>
          <w:tcPr>
            <w:tcW w:w="1500" w:type="dxa"/>
            <w:gridSpan w:val="6"/>
            <w:shd w:val="clear" w:color="auto" w:fill="D9D9D9" w:themeFill="background1" w:themeFillShade="D9"/>
          </w:tcPr>
          <w:p w14:paraId="51830C20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635" w:type="dxa"/>
            <w:gridSpan w:val="8"/>
            <w:shd w:val="clear" w:color="auto" w:fill="auto"/>
          </w:tcPr>
          <w:p w14:paraId="2B750776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Nom Etablissement :</w:t>
            </w:r>
          </w:p>
        </w:tc>
        <w:tc>
          <w:tcPr>
            <w:tcW w:w="5240" w:type="dxa"/>
            <w:gridSpan w:val="13"/>
            <w:shd w:val="clear" w:color="auto" w:fill="D9D9D9" w:themeFill="background1" w:themeFillShade="D9"/>
          </w:tcPr>
          <w:p w14:paraId="43ABF98E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F656A6" w14:paraId="5B989CB0" w14:textId="77777777" w:rsidTr="000E7443">
        <w:trPr>
          <w:gridAfter w:val="5"/>
          <w:wAfter w:w="8341" w:type="dxa"/>
          <w:trHeight w:val="13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69894B25" w14:textId="77777777" w:rsidR="00886E67" w:rsidRDefault="00886E67" w:rsidP="00886E67"/>
        </w:tc>
        <w:tc>
          <w:tcPr>
            <w:tcW w:w="10877" w:type="dxa"/>
            <w:gridSpan w:val="30"/>
            <w:shd w:val="clear" w:color="auto" w:fill="auto"/>
          </w:tcPr>
          <w:p w14:paraId="5314AF5E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306FD9" w14:paraId="3C2B99D1" w14:textId="77777777" w:rsidTr="000E7443">
        <w:trPr>
          <w:gridAfter w:val="5"/>
          <w:wAfter w:w="8341" w:type="dxa"/>
          <w:trHeight w:val="275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08BFE93A" w14:textId="77777777" w:rsidR="00886E67" w:rsidRDefault="00886E67" w:rsidP="00886E67"/>
        </w:tc>
        <w:tc>
          <w:tcPr>
            <w:tcW w:w="1502" w:type="dxa"/>
            <w:gridSpan w:val="3"/>
            <w:shd w:val="clear" w:color="auto" w:fill="auto"/>
          </w:tcPr>
          <w:p w14:paraId="45630F04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Adresse :</w:t>
            </w:r>
          </w:p>
        </w:tc>
        <w:tc>
          <w:tcPr>
            <w:tcW w:w="9375" w:type="dxa"/>
            <w:gridSpan w:val="27"/>
            <w:shd w:val="clear" w:color="auto" w:fill="D9D9D9" w:themeFill="background1" w:themeFillShade="D9"/>
          </w:tcPr>
          <w:p w14:paraId="0443E818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F656A6" w14:paraId="035FAFCA" w14:textId="77777777" w:rsidTr="000E7443">
        <w:trPr>
          <w:gridAfter w:val="5"/>
          <w:wAfter w:w="8341" w:type="dxa"/>
          <w:trHeight w:hRule="exact" w:val="113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6FB8AA22" w14:textId="77777777" w:rsidR="00886E67" w:rsidRDefault="00886E67" w:rsidP="00886E67"/>
        </w:tc>
        <w:tc>
          <w:tcPr>
            <w:tcW w:w="10877" w:type="dxa"/>
            <w:gridSpan w:val="30"/>
            <w:shd w:val="clear" w:color="auto" w:fill="auto"/>
          </w:tcPr>
          <w:p w14:paraId="1A63D7EF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0E7443" w14:paraId="166E48C0" w14:textId="77777777" w:rsidTr="000E7443">
        <w:trPr>
          <w:gridAfter w:val="5"/>
          <w:wAfter w:w="8341" w:type="dxa"/>
          <w:trHeight w:val="28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08E78232" w14:textId="77777777" w:rsidR="00886E67" w:rsidRDefault="00886E67" w:rsidP="00886E67"/>
        </w:tc>
        <w:tc>
          <w:tcPr>
            <w:tcW w:w="1502" w:type="dxa"/>
            <w:gridSpan w:val="3"/>
            <w:shd w:val="clear" w:color="auto" w:fill="auto"/>
          </w:tcPr>
          <w:p w14:paraId="347A7947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Tél. :</w:t>
            </w:r>
          </w:p>
        </w:tc>
        <w:tc>
          <w:tcPr>
            <w:tcW w:w="3217" w:type="dxa"/>
            <w:gridSpan w:val="9"/>
            <w:shd w:val="clear" w:color="auto" w:fill="D9D9D9" w:themeFill="background1" w:themeFillShade="D9"/>
          </w:tcPr>
          <w:p w14:paraId="598B6CB6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4164" w:type="dxa"/>
            <w:gridSpan w:val="16"/>
            <w:shd w:val="clear" w:color="auto" w:fill="auto"/>
          </w:tcPr>
          <w:p w14:paraId="54D66CBD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Numéro FINESS (obligatoire pour la CNSA) :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</w:tcPr>
          <w:p w14:paraId="41167AB5" w14:textId="77777777" w:rsidR="00886E67" w:rsidRPr="00306FD9" w:rsidRDefault="00886E67" w:rsidP="00886E67">
            <w:pPr>
              <w:rPr>
                <w:sz w:val="16"/>
                <w:szCs w:val="16"/>
              </w:rPr>
            </w:pPr>
          </w:p>
        </w:tc>
      </w:tr>
      <w:tr w:rsidR="00F656A6" w14:paraId="62578DDD" w14:textId="77777777" w:rsidTr="000E7443">
        <w:trPr>
          <w:gridAfter w:val="5"/>
          <w:wAfter w:w="8341" w:type="dxa"/>
          <w:trHeight w:hRule="exact" w:val="113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1FE99CCF" w14:textId="77777777" w:rsidR="00886E67" w:rsidRDefault="00886E67" w:rsidP="00886E67"/>
        </w:tc>
        <w:tc>
          <w:tcPr>
            <w:tcW w:w="10877" w:type="dxa"/>
            <w:gridSpan w:val="30"/>
            <w:shd w:val="clear" w:color="auto" w:fill="auto"/>
          </w:tcPr>
          <w:p w14:paraId="6031675F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306FD9" w14:paraId="15C323D5" w14:textId="77777777" w:rsidTr="000E7443">
        <w:trPr>
          <w:gridAfter w:val="5"/>
          <w:wAfter w:w="8341" w:type="dxa"/>
          <w:trHeight w:val="28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53EA35C5" w14:textId="77777777" w:rsidR="00886E67" w:rsidRDefault="00886E67" w:rsidP="00886E67"/>
        </w:tc>
        <w:tc>
          <w:tcPr>
            <w:tcW w:w="2066" w:type="dxa"/>
            <w:gridSpan w:val="6"/>
            <w:shd w:val="clear" w:color="auto" w:fill="auto"/>
          </w:tcPr>
          <w:p w14:paraId="5B1DA247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Personne(s) à contacter :</w:t>
            </w:r>
          </w:p>
        </w:tc>
        <w:tc>
          <w:tcPr>
            <w:tcW w:w="2653" w:type="dxa"/>
            <w:gridSpan w:val="6"/>
            <w:shd w:val="clear" w:color="auto" w:fill="D9D9D9" w:themeFill="background1" w:themeFillShade="D9"/>
          </w:tcPr>
          <w:p w14:paraId="1AE76439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255" w:type="dxa"/>
            <w:gridSpan w:val="7"/>
            <w:shd w:val="clear" w:color="auto" w:fill="auto"/>
          </w:tcPr>
          <w:p w14:paraId="39FC9DCC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Mail :</w:t>
            </w:r>
          </w:p>
        </w:tc>
        <w:tc>
          <w:tcPr>
            <w:tcW w:w="4903" w:type="dxa"/>
            <w:gridSpan w:val="11"/>
            <w:shd w:val="clear" w:color="auto" w:fill="D9D9D9" w:themeFill="background1" w:themeFillShade="D9"/>
          </w:tcPr>
          <w:p w14:paraId="2B3E72B4" w14:textId="77777777" w:rsidR="00886E67" w:rsidRPr="00306FD9" w:rsidRDefault="00886E67" w:rsidP="00886E67">
            <w:pPr>
              <w:rPr>
                <w:sz w:val="16"/>
                <w:szCs w:val="16"/>
              </w:rPr>
            </w:pPr>
          </w:p>
        </w:tc>
      </w:tr>
      <w:tr w:rsidR="00306FD9" w14:paraId="4B691F20" w14:textId="77777777" w:rsidTr="000E7443">
        <w:trPr>
          <w:gridAfter w:val="5"/>
          <w:wAfter w:w="8341" w:type="dxa"/>
          <w:trHeight w:hRule="exact" w:val="113"/>
        </w:trPr>
        <w:tc>
          <w:tcPr>
            <w:tcW w:w="760" w:type="dxa"/>
            <w:vMerge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7A425DF2" w14:textId="77777777" w:rsidR="00886E67" w:rsidRDefault="00886E67" w:rsidP="00886E67"/>
        </w:tc>
        <w:tc>
          <w:tcPr>
            <w:tcW w:w="1502" w:type="dxa"/>
            <w:gridSpan w:val="3"/>
            <w:tcBorders>
              <w:bottom w:val="dotDotDash" w:sz="12" w:space="0" w:color="auto"/>
            </w:tcBorders>
            <w:shd w:val="clear" w:color="auto" w:fill="auto"/>
          </w:tcPr>
          <w:p w14:paraId="5F1AF643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217" w:type="dxa"/>
            <w:gridSpan w:val="9"/>
            <w:tcBorders>
              <w:bottom w:val="dotDotDash" w:sz="12" w:space="0" w:color="auto"/>
            </w:tcBorders>
            <w:shd w:val="clear" w:color="auto" w:fill="auto"/>
          </w:tcPr>
          <w:p w14:paraId="2866512B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bottom w:val="dotDotDash" w:sz="12" w:space="0" w:color="auto"/>
            </w:tcBorders>
            <w:shd w:val="clear" w:color="auto" w:fill="auto"/>
          </w:tcPr>
          <w:p w14:paraId="78449684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903" w:type="dxa"/>
            <w:gridSpan w:val="11"/>
            <w:tcBorders>
              <w:bottom w:val="dotDotDash" w:sz="12" w:space="0" w:color="auto"/>
            </w:tcBorders>
            <w:shd w:val="clear" w:color="auto" w:fill="auto"/>
          </w:tcPr>
          <w:p w14:paraId="7A4F331F" w14:textId="77777777" w:rsidR="00886E67" w:rsidRDefault="00886E67" w:rsidP="00886E67"/>
        </w:tc>
      </w:tr>
      <w:tr w:rsidR="00306FD9" w14:paraId="1F04B748" w14:textId="77777777" w:rsidTr="000E7443">
        <w:trPr>
          <w:gridAfter w:val="5"/>
          <w:wAfter w:w="8341" w:type="dxa"/>
          <w:trHeight w:val="272"/>
        </w:trPr>
        <w:tc>
          <w:tcPr>
            <w:tcW w:w="760" w:type="dxa"/>
            <w:vMerge w:val="restart"/>
            <w:tcBorders>
              <w:top w:val="dotDotDash" w:sz="12" w:space="0" w:color="auto"/>
            </w:tcBorders>
            <w:shd w:val="clear" w:color="auto" w:fill="D9D9D9" w:themeFill="background1" w:themeFillShade="D9"/>
            <w:textDirection w:val="btLr"/>
          </w:tcPr>
          <w:p w14:paraId="1ADBFA00" w14:textId="77777777" w:rsidR="00886E67" w:rsidRPr="009142EB" w:rsidRDefault="00886E67" w:rsidP="00BD4BD2">
            <w:pPr>
              <w:spacing w:before="240" w:line="259" w:lineRule="auto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06FD9">
              <w:rPr>
                <w:b/>
                <w:bCs/>
                <w:color w:val="1F3864" w:themeColor="accent1" w:themeShade="80"/>
              </w:rPr>
              <w:t>AGENT</w:t>
            </w:r>
          </w:p>
        </w:tc>
        <w:tc>
          <w:tcPr>
            <w:tcW w:w="1502" w:type="dxa"/>
            <w:gridSpan w:val="3"/>
            <w:tcBorders>
              <w:top w:val="dotDotDash" w:sz="12" w:space="0" w:color="auto"/>
            </w:tcBorders>
            <w:shd w:val="clear" w:color="auto" w:fill="auto"/>
          </w:tcPr>
          <w:p w14:paraId="041290A5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Nom de l’agent :</w:t>
            </w:r>
          </w:p>
        </w:tc>
        <w:tc>
          <w:tcPr>
            <w:tcW w:w="3101" w:type="dxa"/>
            <w:gridSpan w:val="8"/>
            <w:tcBorders>
              <w:top w:val="dotDotDash" w:sz="12" w:space="0" w:color="auto"/>
            </w:tcBorders>
            <w:shd w:val="clear" w:color="auto" w:fill="D9D9D9" w:themeFill="background1" w:themeFillShade="D9"/>
          </w:tcPr>
          <w:p w14:paraId="5743B7B9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034" w:type="dxa"/>
            <w:gridSpan w:val="6"/>
            <w:tcBorders>
              <w:top w:val="dotDotDash" w:sz="12" w:space="0" w:color="auto"/>
            </w:tcBorders>
            <w:shd w:val="clear" w:color="auto" w:fill="auto"/>
          </w:tcPr>
          <w:p w14:paraId="5BEC0D5F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Prénom :</w:t>
            </w:r>
          </w:p>
        </w:tc>
        <w:tc>
          <w:tcPr>
            <w:tcW w:w="5240" w:type="dxa"/>
            <w:gridSpan w:val="13"/>
            <w:tcBorders>
              <w:top w:val="dotDotDash" w:sz="12" w:space="0" w:color="auto"/>
            </w:tcBorders>
            <w:shd w:val="clear" w:color="auto" w:fill="D9D9D9" w:themeFill="background1" w:themeFillShade="D9"/>
          </w:tcPr>
          <w:p w14:paraId="09C9D533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757F1E" w14:paraId="5DC56BF4" w14:textId="77777777" w:rsidTr="000E7443">
        <w:trPr>
          <w:gridAfter w:val="5"/>
          <w:wAfter w:w="8341" w:type="dxa"/>
          <w:trHeight w:hRule="exact" w:val="13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12F81003" w14:textId="77777777" w:rsidR="00886E67" w:rsidRDefault="00886E67" w:rsidP="00886E67">
            <w:pPr>
              <w:jc w:val="center"/>
            </w:pPr>
          </w:p>
        </w:tc>
        <w:tc>
          <w:tcPr>
            <w:tcW w:w="10877" w:type="dxa"/>
            <w:gridSpan w:val="30"/>
            <w:shd w:val="clear" w:color="auto" w:fill="auto"/>
          </w:tcPr>
          <w:p w14:paraId="518B082C" w14:textId="77777777" w:rsidR="00886E67" w:rsidRPr="00306FD9" w:rsidRDefault="00886E67" w:rsidP="00886E67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306FD9" w14:paraId="589D336E" w14:textId="77777777" w:rsidTr="000E7443">
        <w:trPr>
          <w:gridAfter w:val="5"/>
          <w:wAfter w:w="8341" w:type="dxa"/>
          <w:trHeight w:val="275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79CB6606" w14:textId="77777777" w:rsidR="00886E67" w:rsidRDefault="00886E67" w:rsidP="00886E67">
            <w:pPr>
              <w:jc w:val="center"/>
            </w:pPr>
          </w:p>
        </w:tc>
        <w:tc>
          <w:tcPr>
            <w:tcW w:w="1502" w:type="dxa"/>
            <w:gridSpan w:val="3"/>
            <w:shd w:val="clear" w:color="auto" w:fill="auto"/>
          </w:tcPr>
          <w:p w14:paraId="0B15F416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Grade :</w:t>
            </w:r>
          </w:p>
        </w:tc>
        <w:tc>
          <w:tcPr>
            <w:tcW w:w="4806" w:type="dxa"/>
            <w:gridSpan w:val="17"/>
            <w:shd w:val="clear" w:color="auto" w:fill="D9D9D9" w:themeFill="background1" w:themeFillShade="D9"/>
          </w:tcPr>
          <w:p w14:paraId="6441A5DD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575" w:type="dxa"/>
            <w:gridSpan w:val="8"/>
            <w:shd w:val="clear" w:color="auto" w:fill="auto"/>
          </w:tcPr>
          <w:p w14:paraId="45850021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1A62BA99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</w:tr>
      <w:tr w:rsidR="00757F1E" w14:paraId="3AFD83E8" w14:textId="77777777" w:rsidTr="000E7443">
        <w:trPr>
          <w:gridAfter w:val="5"/>
          <w:wAfter w:w="8341" w:type="dxa"/>
          <w:trHeight w:hRule="exact" w:val="113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21CAF77A" w14:textId="77777777" w:rsidR="00886E67" w:rsidRDefault="00886E67" w:rsidP="00886E67">
            <w:pPr>
              <w:jc w:val="center"/>
            </w:pPr>
          </w:p>
        </w:tc>
        <w:tc>
          <w:tcPr>
            <w:tcW w:w="10877" w:type="dxa"/>
            <w:gridSpan w:val="30"/>
            <w:shd w:val="clear" w:color="auto" w:fill="auto"/>
          </w:tcPr>
          <w:p w14:paraId="0284C81C" w14:textId="77777777" w:rsidR="00886E67" w:rsidRPr="00306FD9" w:rsidRDefault="00886E67" w:rsidP="00886E67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0E7443" w14:paraId="43436FA9" w14:textId="77777777" w:rsidTr="000E7443">
        <w:trPr>
          <w:gridAfter w:val="5"/>
          <w:wAfter w:w="8341" w:type="dxa"/>
          <w:trHeight w:val="28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2ABA3BCB" w14:textId="77777777" w:rsidR="00886E67" w:rsidRDefault="00886E67" w:rsidP="00886E67">
            <w:pPr>
              <w:jc w:val="center"/>
            </w:pPr>
          </w:p>
        </w:tc>
        <w:tc>
          <w:tcPr>
            <w:tcW w:w="1502" w:type="dxa"/>
            <w:gridSpan w:val="3"/>
            <w:shd w:val="clear" w:color="auto" w:fill="auto"/>
          </w:tcPr>
          <w:p w14:paraId="4594A36D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Catégorie (A/B/C) :</w:t>
            </w:r>
          </w:p>
        </w:tc>
        <w:tc>
          <w:tcPr>
            <w:tcW w:w="3217" w:type="dxa"/>
            <w:gridSpan w:val="9"/>
            <w:shd w:val="clear" w:color="auto" w:fill="D9D9D9" w:themeFill="background1" w:themeFillShade="D9"/>
          </w:tcPr>
          <w:p w14:paraId="724E6DC7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805" w:type="dxa"/>
            <w:gridSpan w:val="9"/>
            <w:shd w:val="clear" w:color="auto" w:fill="auto"/>
          </w:tcPr>
          <w:p w14:paraId="45D65BAF" w14:textId="77777777" w:rsidR="00886E67" w:rsidRPr="00306FD9" w:rsidRDefault="00886E67" w:rsidP="00886E67">
            <w:pPr>
              <w:rPr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Niveau de diplôme :</w:t>
            </w:r>
          </w:p>
        </w:tc>
        <w:tc>
          <w:tcPr>
            <w:tcW w:w="4353" w:type="dxa"/>
            <w:gridSpan w:val="9"/>
            <w:shd w:val="clear" w:color="auto" w:fill="D9D9D9" w:themeFill="background1" w:themeFillShade="D9"/>
          </w:tcPr>
          <w:p w14:paraId="4B883419" w14:textId="77777777" w:rsidR="00886E67" w:rsidRPr="00306FD9" w:rsidRDefault="00886E67" w:rsidP="00886E67">
            <w:pPr>
              <w:rPr>
                <w:sz w:val="16"/>
                <w:szCs w:val="16"/>
              </w:rPr>
            </w:pPr>
          </w:p>
        </w:tc>
      </w:tr>
      <w:tr w:rsidR="00757F1E" w14:paraId="1ED79852" w14:textId="77777777" w:rsidTr="000E7443">
        <w:trPr>
          <w:gridAfter w:val="5"/>
          <w:wAfter w:w="8341" w:type="dxa"/>
          <w:trHeight w:hRule="exact" w:val="113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0D1F724D" w14:textId="77777777" w:rsidR="00886E67" w:rsidRDefault="00886E67" w:rsidP="00886E67">
            <w:pPr>
              <w:jc w:val="center"/>
            </w:pPr>
          </w:p>
        </w:tc>
        <w:tc>
          <w:tcPr>
            <w:tcW w:w="10877" w:type="dxa"/>
            <w:gridSpan w:val="30"/>
            <w:shd w:val="clear" w:color="auto" w:fill="auto"/>
          </w:tcPr>
          <w:p w14:paraId="0A70A787" w14:textId="77777777" w:rsidR="00886E67" w:rsidRPr="00306FD9" w:rsidRDefault="00886E67" w:rsidP="00886E67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306FD9" w14:paraId="36CB6B70" w14:textId="77777777" w:rsidTr="000E7443">
        <w:trPr>
          <w:trHeight w:val="280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4FFB570F" w14:textId="77777777" w:rsidR="00886E67" w:rsidRDefault="00886E67" w:rsidP="00886E67">
            <w:pPr>
              <w:jc w:val="center"/>
            </w:pPr>
          </w:p>
        </w:tc>
        <w:tc>
          <w:tcPr>
            <w:tcW w:w="4719" w:type="dxa"/>
            <w:gridSpan w:val="12"/>
            <w:shd w:val="clear" w:color="auto" w:fill="auto"/>
          </w:tcPr>
          <w:p w14:paraId="7847A90C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N° INSEE (également nommé NIR ou N°SS) :</w:t>
            </w:r>
          </w:p>
        </w:tc>
        <w:tc>
          <w:tcPr>
            <w:tcW w:w="2247" w:type="dxa"/>
            <w:gridSpan w:val="11"/>
            <w:shd w:val="clear" w:color="auto" w:fill="D9D9D9" w:themeFill="background1" w:themeFillShade="D9"/>
          </w:tcPr>
          <w:p w14:paraId="702D1FF3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911" w:type="dxa"/>
            <w:gridSpan w:val="7"/>
            <w:shd w:val="clear" w:color="auto" w:fill="auto"/>
          </w:tcPr>
          <w:p w14:paraId="0E2FB161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56B492B4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686CF3A2" w14:textId="77777777" w:rsidR="00886E67" w:rsidRDefault="00886E67" w:rsidP="00886E67"/>
        </w:tc>
      </w:tr>
      <w:tr w:rsidR="00306FD9" w14:paraId="07180132" w14:textId="77777777" w:rsidTr="000E7443">
        <w:trPr>
          <w:trHeight w:hRule="exact" w:val="108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34E57C82" w14:textId="77777777" w:rsidR="00886E67" w:rsidRDefault="00886E67" w:rsidP="00886E67">
            <w:pPr>
              <w:jc w:val="center"/>
            </w:pPr>
          </w:p>
        </w:tc>
        <w:tc>
          <w:tcPr>
            <w:tcW w:w="10877" w:type="dxa"/>
            <w:gridSpan w:val="30"/>
            <w:shd w:val="clear" w:color="auto" w:fill="auto"/>
          </w:tcPr>
          <w:p w14:paraId="62E65261" w14:textId="77777777" w:rsidR="00886E67" w:rsidRPr="00306FD9" w:rsidRDefault="00886E67" w:rsidP="00886E67">
            <w:pPr>
              <w:spacing w:before="100" w:beforeAutospacing="1" w:after="100" w:afterAutospacing="1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38F33432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65263DA6" w14:textId="77777777" w:rsidR="00886E67" w:rsidRDefault="00886E67" w:rsidP="00886E67"/>
        </w:tc>
      </w:tr>
      <w:tr w:rsidR="00306FD9" w14:paraId="645868CE" w14:textId="77777777" w:rsidTr="000E7443">
        <w:trPr>
          <w:trHeight w:val="280"/>
        </w:trPr>
        <w:tc>
          <w:tcPr>
            <w:tcW w:w="760" w:type="dxa"/>
            <w:vMerge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3EF28041" w14:textId="77777777" w:rsidR="00886E67" w:rsidRDefault="00886E67" w:rsidP="00886E67">
            <w:pPr>
              <w:jc w:val="center"/>
            </w:pPr>
          </w:p>
        </w:tc>
        <w:tc>
          <w:tcPr>
            <w:tcW w:w="4719" w:type="dxa"/>
            <w:gridSpan w:val="12"/>
            <w:tcBorders>
              <w:bottom w:val="dotDotDash" w:sz="12" w:space="0" w:color="auto"/>
            </w:tcBorders>
            <w:shd w:val="clear" w:color="auto" w:fill="auto"/>
          </w:tcPr>
          <w:p w14:paraId="782F1414" w14:textId="77777777" w:rsidR="00886E67" w:rsidRPr="00306FD9" w:rsidRDefault="00886E67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Projet visant à prévenir une situation d’inaptitude ?</w:t>
            </w:r>
          </w:p>
        </w:tc>
        <w:tc>
          <w:tcPr>
            <w:tcW w:w="2666" w:type="dxa"/>
            <w:gridSpan w:val="13"/>
            <w:tcBorders>
              <w:bottom w:val="dotDotDash" w:sz="12" w:space="0" w:color="auto"/>
            </w:tcBorders>
            <w:shd w:val="clear" w:color="auto" w:fill="auto"/>
          </w:tcPr>
          <w:p w14:paraId="412234A2" w14:textId="77777777" w:rsidR="00886E67" w:rsidRPr="00306FD9" w:rsidRDefault="00E85B9E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-10107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 xml:space="preserve">Oui              </w:t>
            </w: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-11640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>Non</w:t>
            </w:r>
          </w:p>
        </w:tc>
        <w:tc>
          <w:tcPr>
            <w:tcW w:w="3492" w:type="dxa"/>
            <w:gridSpan w:val="5"/>
            <w:tcBorders>
              <w:bottom w:val="dotDotDash" w:sz="12" w:space="0" w:color="auto"/>
            </w:tcBorders>
            <w:shd w:val="clear" w:color="auto" w:fill="auto"/>
          </w:tcPr>
          <w:p w14:paraId="5849FDF2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29A0179D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7DB6AEAF" w14:textId="77777777" w:rsidR="00886E67" w:rsidRDefault="00886E67" w:rsidP="00886E67"/>
        </w:tc>
      </w:tr>
      <w:tr w:rsidR="00990248" w14:paraId="53ED7121" w14:textId="77777777" w:rsidTr="000E7443">
        <w:trPr>
          <w:trHeight w:val="212"/>
        </w:trPr>
        <w:tc>
          <w:tcPr>
            <w:tcW w:w="760" w:type="dxa"/>
            <w:vMerge w:val="restart"/>
            <w:tcBorders>
              <w:top w:val="dotDotDash" w:sz="12" w:space="0" w:color="auto"/>
            </w:tcBorders>
            <w:shd w:val="clear" w:color="auto" w:fill="D9D9D9" w:themeFill="background1" w:themeFillShade="D9"/>
            <w:textDirection w:val="btLr"/>
          </w:tcPr>
          <w:p w14:paraId="2EB9A325" w14:textId="77777777" w:rsidR="00886E67" w:rsidRDefault="00886E67" w:rsidP="00BD4BD2">
            <w:pPr>
              <w:spacing w:before="240" w:line="259" w:lineRule="auto"/>
              <w:jc w:val="center"/>
            </w:pPr>
            <w:r w:rsidRPr="00306FD9">
              <w:rPr>
                <w:b/>
                <w:bCs/>
                <w:color w:val="1F3864" w:themeColor="accent1" w:themeShade="80"/>
              </w:rPr>
              <w:t>CPF</w:t>
            </w:r>
          </w:p>
        </w:tc>
        <w:tc>
          <w:tcPr>
            <w:tcW w:w="6966" w:type="dxa"/>
            <w:gridSpan w:val="23"/>
            <w:tcBorders>
              <w:top w:val="dotDotDash" w:sz="12" w:space="0" w:color="auto"/>
            </w:tcBorders>
            <w:shd w:val="clear" w:color="auto" w:fill="auto"/>
          </w:tcPr>
          <w:p w14:paraId="22B48308" w14:textId="77777777" w:rsidR="00886E67" w:rsidRPr="00306FD9" w:rsidRDefault="00886E67" w:rsidP="00886E67">
            <w:pPr>
              <w:tabs>
                <w:tab w:val="left" w:pos="720"/>
                <w:tab w:val="center" w:pos="2555"/>
              </w:tabs>
              <w:spacing w:before="240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La demande de formation s’inscrit dans un projet d’évolution professionnelle ?</w:t>
            </w:r>
          </w:p>
        </w:tc>
        <w:tc>
          <w:tcPr>
            <w:tcW w:w="3911" w:type="dxa"/>
            <w:gridSpan w:val="7"/>
            <w:tcBorders>
              <w:top w:val="dotDotDash" w:sz="12" w:space="0" w:color="auto"/>
            </w:tcBorders>
            <w:shd w:val="clear" w:color="auto" w:fill="auto"/>
          </w:tcPr>
          <w:p w14:paraId="0213936A" w14:textId="77777777" w:rsidR="00886E67" w:rsidRPr="00306FD9" w:rsidRDefault="00E85B9E" w:rsidP="00886E67">
            <w:pPr>
              <w:spacing w:before="240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-10917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 xml:space="preserve">Oui              </w:t>
            </w: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-17055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>Non</w:t>
            </w:r>
          </w:p>
        </w:tc>
        <w:tc>
          <w:tcPr>
            <w:tcW w:w="3398" w:type="dxa"/>
            <w:gridSpan w:val="4"/>
            <w:shd w:val="clear" w:color="auto" w:fill="auto"/>
          </w:tcPr>
          <w:p w14:paraId="440B0440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75AEF4AC" w14:textId="77777777" w:rsidR="00886E67" w:rsidRDefault="00886E67" w:rsidP="00886E67"/>
        </w:tc>
      </w:tr>
      <w:tr w:rsidR="00990248" w14:paraId="3AAF1563" w14:textId="77777777" w:rsidTr="000E7443"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5719E890" w14:textId="77777777" w:rsidR="00886E67" w:rsidRDefault="00886E67" w:rsidP="00886E67">
            <w:pPr>
              <w:spacing w:before="240"/>
              <w:jc w:val="center"/>
            </w:pPr>
          </w:p>
        </w:tc>
        <w:tc>
          <w:tcPr>
            <w:tcW w:w="4719" w:type="dxa"/>
            <w:gridSpan w:val="12"/>
            <w:shd w:val="clear" w:color="auto" w:fill="auto"/>
          </w:tcPr>
          <w:p w14:paraId="17FBB388" w14:textId="77777777" w:rsidR="00886E67" w:rsidRPr="00306FD9" w:rsidRDefault="00886E67" w:rsidP="00886E67">
            <w:pPr>
              <w:spacing w:before="240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Mobilisation des heures CPF :</w:t>
            </w:r>
          </w:p>
        </w:tc>
        <w:tc>
          <w:tcPr>
            <w:tcW w:w="2666" w:type="dxa"/>
            <w:gridSpan w:val="13"/>
            <w:shd w:val="clear" w:color="auto" w:fill="auto"/>
          </w:tcPr>
          <w:p w14:paraId="2E232C5E" w14:textId="77777777" w:rsidR="00886E67" w:rsidRPr="00306FD9" w:rsidRDefault="00E85B9E" w:rsidP="00886E67">
            <w:pPr>
              <w:tabs>
                <w:tab w:val="left" w:pos="720"/>
                <w:tab w:val="center" w:pos="2555"/>
              </w:tabs>
              <w:spacing w:before="240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18965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 xml:space="preserve">Oui              </w:t>
            </w: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-18948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67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886E67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>Non</w:t>
            </w:r>
          </w:p>
        </w:tc>
        <w:tc>
          <w:tcPr>
            <w:tcW w:w="3492" w:type="dxa"/>
            <w:gridSpan w:val="5"/>
            <w:shd w:val="clear" w:color="auto" w:fill="auto"/>
          </w:tcPr>
          <w:p w14:paraId="1669E253" w14:textId="77777777" w:rsidR="00886E67" w:rsidRPr="00306FD9" w:rsidRDefault="00886E67" w:rsidP="00886E67">
            <w:pPr>
              <w:spacing w:before="240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771C4B43" w14:textId="77777777" w:rsidR="00886E67" w:rsidRPr="00B54B5F" w:rsidRDefault="00886E67" w:rsidP="00886E67">
            <w:pPr>
              <w:spacing w:before="240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138043A0" w14:textId="77777777" w:rsidR="00886E67" w:rsidRDefault="00886E67" w:rsidP="00886E67">
            <w:pPr>
              <w:spacing w:before="240"/>
            </w:pPr>
          </w:p>
        </w:tc>
      </w:tr>
      <w:tr w:rsidR="00BD4BD2" w14:paraId="516E62D0" w14:textId="77777777" w:rsidTr="000E7443">
        <w:trPr>
          <w:trHeight w:hRule="exact" w:val="79"/>
        </w:trPr>
        <w:tc>
          <w:tcPr>
            <w:tcW w:w="760" w:type="dxa"/>
            <w:vMerge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69D43CA5" w14:textId="77777777" w:rsidR="00886E67" w:rsidRDefault="00886E67" w:rsidP="00886E67">
            <w:pPr>
              <w:jc w:val="center"/>
            </w:pPr>
          </w:p>
        </w:tc>
        <w:tc>
          <w:tcPr>
            <w:tcW w:w="4719" w:type="dxa"/>
            <w:gridSpan w:val="12"/>
            <w:tcBorders>
              <w:bottom w:val="dotDotDash" w:sz="12" w:space="0" w:color="auto"/>
            </w:tcBorders>
            <w:shd w:val="clear" w:color="auto" w:fill="auto"/>
          </w:tcPr>
          <w:p w14:paraId="0E27834D" w14:textId="77777777" w:rsidR="00886E67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247" w:type="dxa"/>
            <w:gridSpan w:val="11"/>
            <w:tcBorders>
              <w:bottom w:val="dotDotDash" w:sz="12" w:space="0" w:color="auto"/>
            </w:tcBorders>
            <w:shd w:val="clear" w:color="auto" w:fill="auto"/>
          </w:tcPr>
          <w:p w14:paraId="1CE4D008" w14:textId="77777777" w:rsidR="00886E67" w:rsidRDefault="00886E67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911" w:type="dxa"/>
            <w:gridSpan w:val="7"/>
            <w:tcBorders>
              <w:bottom w:val="dotDotDash" w:sz="12" w:space="0" w:color="auto"/>
            </w:tcBorders>
            <w:shd w:val="clear" w:color="auto" w:fill="auto"/>
          </w:tcPr>
          <w:p w14:paraId="110D7915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CEADA9E" w14:textId="77777777" w:rsidR="00886E67" w:rsidRPr="00B54B5F" w:rsidRDefault="00886E67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68D1BDE1" w14:textId="77777777" w:rsidR="00886E67" w:rsidRDefault="00886E67" w:rsidP="00886E67"/>
        </w:tc>
      </w:tr>
      <w:tr w:rsidR="00757F1E" w14:paraId="7DF06366" w14:textId="77777777" w:rsidTr="000E7443">
        <w:trPr>
          <w:trHeight w:val="212"/>
        </w:trPr>
        <w:tc>
          <w:tcPr>
            <w:tcW w:w="760" w:type="dxa"/>
            <w:vMerge w:val="restart"/>
            <w:tcBorders>
              <w:top w:val="dotDotDash" w:sz="12" w:space="0" w:color="auto"/>
            </w:tcBorders>
            <w:shd w:val="clear" w:color="auto" w:fill="D9D9D9" w:themeFill="background1" w:themeFillShade="D9"/>
            <w:textDirection w:val="btLr"/>
          </w:tcPr>
          <w:p w14:paraId="12D1ABFE" w14:textId="24F4F543" w:rsidR="00306FD9" w:rsidRPr="00306FD9" w:rsidRDefault="00306FD9" w:rsidP="00BD4BD2">
            <w:pPr>
              <w:spacing w:before="240" w:line="259" w:lineRule="auto"/>
              <w:ind w:left="113" w:right="113"/>
              <w:jc w:val="center"/>
            </w:pPr>
            <w:r w:rsidRPr="00306FD9">
              <w:rPr>
                <w:b/>
                <w:bCs/>
                <w:color w:val="1F3864" w:themeColor="accent1" w:themeShade="80"/>
              </w:rPr>
              <w:t>ACTION DE FORMATION</w:t>
            </w:r>
          </w:p>
        </w:tc>
        <w:tc>
          <w:tcPr>
            <w:tcW w:w="1925" w:type="dxa"/>
            <w:gridSpan w:val="5"/>
            <w:tcBorders>
              <w:top w:val="dotDotDash" w:sz="12" w:space="0" w:color="auto"/>
            </w:tcBorders>
            <w:shd w:val="clear" w:color="auto" w:fill="auto"/>
          </w:tcPr>
          <w:p w14:paraId="10BFEE5E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Intitulé de formation :</w:t>
            </w:r>
          </w:p>
        </w:tc>
        <w:tc>
          <w:tcPr>
            <w:tcW w:w="9192" w:type="dxa"/>
            <w:gridSpan w:val="26"/>
            <w:tcBorders>
              <w:top w:val="dotDotDash" w:sz="12" w:space="0" w:color="auto"/>
            </w:tcBorders>
            <w:shd w:val="clear" w:color="auto" w:fill="D9D9D9" w:themeFill="background1" w:themeFillShade="D9"/>
          </w:tcPr>
          <w:p w14:paraId="2E283D61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DotDash" w:sz="12" w:space="0" w:color="auto"/>
            </w:tcBorders>
            <w:shd w:val="clear" w:color="auto" w:fill="auto"/>
          </w:tcPr>
          <w:p w14:paraId="58C772AD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14:paraId="768738C7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3C9A13A5" w14:textId="77777777" w:rsidR="00306FD9" w:rsidRDefault="00306FD9" w:rsidP="00886E67"/>
        </w:tc>
      </w:tr>
      <w:tr w:rsidR="00F656A6" w14:paraId="663FBD9D" w14:textId="77777777" w:rsidTr="00D329BA">
        <w:trPr>
          <w:trHeight w:hRule="exact" w:val="113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0A2244AE" w14:textId="77777777" w:rsidR="00306FD9" w:rsidRDefault="00306FD9" w:rsidP="00886E67">
            <w:pPr>
              <w:jc w:val="center"/>
            </w:pPr>
          </w:p>
        </w:tc>
        <w:tc>
          <w:tcPr>
            <w:tcW w:w="4719" w:type="dxa"/>
            <w:gridSpan w:val="12"/>
            <w:shd w:val="clear" w:color="auto" w:fill="auto"/>
          </w:tcPr>
          <w:p w14:paraId="5FB18E2B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2247" w:type="dxa"/>
            <w:gridSpan w:val="11"/>
            <w:shd w:val="clear" w:color="auto" w:fill="auto"/>
          </w:tcPr>
          <w:p w14:paraId="39A7E1FC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911" w:type="dxa"/>
            <w:gridSpan w:val="7"/>
            <w:shd w:val="clear" w:color="auto" w:fill="auto"/>
          </w:tcPr>
          <w:p w14:paraId="78955CA1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150F95C3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11F10454" w14:textId="77777777" w:rsidR="00306FD9" w:rsidRDefault="00306FD9" w:rsidP="00886E67"/>
        </w:tc>
      </w:tr>
      <w:tr w:rsidR="00757F1E" w14:paraId="59ED142D" w14:textId="77777777" w:rsidTr="000E744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365A2B98" w14:textId="77777777" w:rsidR="00306FD9" w:rsidRDefault="00306FD9" w:rsidP="00886E67">
            <w:pPr>
              <w:jc w:val="center"/>
            </w:pPr>
          </w:p>
        </w:tc>
        <w:tc>
          <w:tcPr>
            <w:tcW w:w="542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C472DDA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  <w:u w:val="single"/>
              </w:rPr>
            </w:pPr>
            <w:r w:rsidRPr="00306FD9">
              <w:rPr>
                <w:rFonts w:ascii="Wingdings 3" w:hAnsi="Wingdings 3"/>
                <w:b/>
                <w:bCs/>
                <w:color w:val="1F3864" w:themeColor="accent1" w:themeShade="80"/>
                <w:sz w:val="16"/>
                <w:szCs w:val="16"/>
                <w:u w:val="single"/>
              </w:rPr>
              <w:t xml:space="preserve">e </w:t>
            </w: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  <w:u w:val="single"/>
              </w:rPr>
              <w:t xml:space="preserve">Numéro RNCP de la formation </w:t>
            </w:r>
            <w:r w:rsidRPr="00306FD9">
              <w:rPr>
                <w:b/>
                <w:bCs/>
                <w:color w:val="FF0000"/>
                <w:sz w:val="16"/>
                <w:szCs w:val="16"/>
                <w:u w:val="single"/>
              </w:rPr>
              <w:t>à renseigner obligatoirement :</w:t>
            </w:r>
          </w:p>
          <w:p w14:paraId="11B6D08D" w14:textId="77777777" w:rsidR="00306FD9" w:rsidRPr="00306FD9" w:rsidRDefault="00306FD9" w:rsidP="00886E67">
            <w:pPr>
              <w:rPr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color w:val="1F3864" w:themeColor="accent1" w:themeShade="80"/>
                <w:sz w:val="12"/>
                <w:szCs w:val="12"/>
              </w:rPr>
              <w:t>Pensez à vérifier le statut d’une formation sur le Répertoire National des Certifications Professionnelles (RNCP), https://certificationprofessionnelle.fr/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B6839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jc w:val="right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14:paraId="0C8A12A0" w14:textId="77777777" w:rsidR="00306FD9" w:rsidRPr="00306FD9" w:rsidRDefault="00306FD9" w:rsidP="00886E67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noProof/>
                <w:sz w:val="16"/>
                <w:szCs w:val="16"/>
              </w:rPr>
              <w:drawing>
                <wp:inline distT="0" distB="0" distL="0" distR="0" wp14:anchorId="2A868CFA" wp14:editId="06DB20F9">
                  <wp:extent cx="1066800" cy="305296"/>
                  <wp:effectExtent l="0" t="0" r="0" b="0"/>
                  <wp:docPr id="1587" name="Image 2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31EC17-637B-ED23-60B7-D30B97242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Image 2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231EC17-637B-ED23-60B7-D30B972421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71" cy="31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4"/>
            <w:shd w:val="clear" w:color="auto" w:fill="auto"/>
          </w:tcPr>
          <w:p w14:paraId="27F93548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1E7DC4A1" w14:textId="77777777" w:rsidR="00306FD9" w:rsidRDefault="00306FD9" w:rsidP="00886E67"/>
        </w:tc>
      </w:tr>
      <w:tr w:rsidR="00757F1E" w14:paraId="389E7856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2BEB52" w14:textId="77777777" w:rsidR="00306FD9" w:rsidRDefault="00306FD9" w:rsidP="00886E67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14:paraId="6AEF94FC" w14:textId="77777777" w:rsidR="00306FD9" w:rsidRPr="00306FD9" w:rsidRDefault="00306FD9" w:rsidP="00886E67">
            <w:pPr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Formation :</w:t>
            </w:r>
          </w:p>
        </w:tc>
        <w:tc>
          <w:tcPr>
            <w:tcW w:w="8048" w:type="dxa"/>
            <w:gridSpan w:val="28"/>
            <w:shd w:val="clear" w:color="auto" w:fill="auto"/>
          </w:tcPr>
          <w:p w14:paraId="04336C7B" w14:textId="77777777" w:rsidR="00306FD9" w:rsidRPr="00306FD9" w:rsidRDefault="00E85B9E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6861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D9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306FD9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 xml:space="preserve">Continue              </w:t>
            </w:r>
            <w:sdt>
              <w:sdtPr>
                <w:rPr>
                  <w:b/>
                  <w:bCs/>
                  <w:color w:val="1F3864" w:themeColor="accent1" w:themeShade="80"/>
                  <w:sz w:val="16"/>
                  <w:szCs w:val="16"/>
                </w:rPr>
                <w:id w:val="7406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D9" w:rsidRPr="00306FD9">
                  <w:rPr>
                    <w:rFonts w:ascii="MS Gothic" w:eastAsia="MS Gothic" w:hAnsi="MS Gothic" w:hint="eastAsia"/>
                    <w:b/>
                    <w:bCs/>
                    <w:color w:val="1F3864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306FD9"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ab/>
              <w:t xml:space="preserve">             Discontinue</w:t>
            </w:r>
          </w:p>
        </w:tc>
        <w:tc>
          <w:tcPr>
            <w:tcW w:w="1820" w:type="dxa"/>
            <w:shd w:val="clear" w:color="auto" w:fill="auto"/>
          </w:tcPr>
          <w:p w14:paraId="43D55192" w14:textId="77777777" w:rsidR="00306FD9" w:rsidRPr="00306FD9" w:rsidRDefault="00306FD9" w:rsidP="00886E6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69A7324A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4E41426F" w14:textId="77777777" w:rsidR="00306FD9" w:rsidRDefault="00306FD9" w:rsidP="00886E67"/>
        </w:tc>
      </w:tr>
      <w:tr w:rsidR="00757F1E" w14:paraId="352D6B9F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327B572E" w14:textId="77777777" w:rsidR="00306FD9" w:rsidRDefault="00306FD9" w:rsidP="00886E67">
            <w:pPr>
              <w:jc w:val="center"/>
            </w:pPr>
          </w:p>
        </w:tc>
        <w:tc>
          <w:tcPr>
            <w:tcW w:w="1783" w:type="dxa"/>
            <w:gridSpan w:val="4"/>
            <w:shd w:val="clear" w:color="auto" w:fill="auto"/>
          </w:tcPr>
          <w:p w14:paraId="40CC54AE" w14:textId="77777777" w:rsidR="00306FD9" w:rsidRPr="00306FD9" w:rsidRDefault="00306FD9" w:rsidP="00886E67">
            <w:pPr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Lieu de formation :</w:t>
            </w:r>
          </w:p>
        </w:tc>
        <w:tc>
          <w:tcPr>
            <w:tcW w:w="7274" w:type="dxa"/>
            <w:gridSpan w:val="25"/>
            <w:shd w:val="clear" w:color="auto" w:fill="D9D9D9" w:themeFill="background1" w:themeFillShade="D9"/>
          </w:tcPr>
          <w:p w14:paraId="79D9704C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25B612B1" w14:textId="77777777" w:rsidR="00306FD9" w:rsidRPr="00306FD9" w:rsidRDefault="00306FD9" w:rsidP="00886E6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54F7C62C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407A76D4" w14:textId="77777777" w:rsidR="00306FD9" w:rsidRDefault="00306FD9" w:rsidP="00886E67"/>
        </w:tc>
      </w:tr>
      <w:tr w:rsidR="00757F1E" w14:paraId="7F16A3C4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4AECDC30" w14:textId="77777777" w:rsidR="00306FD9" w:rsidRDefault="00306FD9" w:rsidP="00886E67">
            <w:pPr>
              <w:jc w:val="center"/>
            </w:pPr>
          </w:p>
        </w:tc>
        <w:tc>
          <w:tcPr>
            <w:tcW w:w="1783" w:type="dxa"/>
            <w:gridSpan w:val="4"/>
            <w:shd w:val="clear" w:color="auto" w:fill="auto"/>
          </w:tcPr>
          <w:p w14:paraId="7BC80B6E" w14:textId="691C019D" w:rsidR="00306FD9" w:rsidRPr="00306FD9" w:rsidRDefault="00306FD9" w:rsidP="00886E67">
            <w:pPr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Organisme :</w:t>
            </w:r>
          </w:p>
        </w:tc>
        <w:tc>
          <w:tcPr>
            <w:tcW w:w="7274" w:type="dxa"/>
            <w:gridSpan w:val="25"/>
            <w:shd w:val="clear" w:color="auto" w:fill="D9D9D9" w:themeFill="background1" w:themeFillShade="D9"/>
          </w:tcPr>
          <w:p w14:paraId="446B6DAD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685B6348" w14:textId="77777777" w:rsidR="00306FD9" w:rsidRPr="00306FD9" w:rsidRDefault="00306FD9" w:rsidP="00886E6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14FCAE68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3CBB78D0" w14:textId="77777777" w:rsidR="00306FD9" w:rsidRDefault="00306FD9" w:rsidP="00886E67"/>
        </w:tc>
      </w:tr>
      <w:tr w:rsidR="00306FD9" w14:paraId="12BE2A39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56F687AC" w14:textId="77777777" w:rsidR="00306FD9" w:rsidRDefault="00306FD9" w:rsidP="00886E67">
            <w:pPr>
              <w:jc w:val="center"/>
            </w:pPr>
          </w:p>
        </w:tc>
        <w:tc>
          <w:tcPr>
            <w:tcW w:w="2344" w:type="dxa"/>
            <w:gridSpan w:val="7"/>
            <w:tcBorders>
              <w:bottom w:val="dotDotDash" w:sz="12" w:space="0" w:color="auto"/>
            </w:tcBorders>
            <w:shd w:val="clear" w:color="auto" w:fill="auto"/>
          </w:tcPr>
          <w:p w14:paraId="4ABFB7D6" w14:textId="3B6F0D73" w:rsidR="00306FD9" w:rsidRPr="00306FD9" w:rsidRDefault="00306FD9" w:rsidP="00886E67">
            <w:pPr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  <w:t>N° de déclaration d’activité :</w:t>
            </w:r>
          </w:p>
        </w:tc>
        <w:tc>
          <w:tcPr>
            <w:tcW w:w="3365" w:type="dxa"/>
            <w:gridSpan w:val="11"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53F30FD0" w14:textId="77777777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dotDotDash" w:sz="12" w:space="0" w:color="auto"/>
            </w:tcBorders>
            <w:shd w:val="clear" w:color="auto" w:fill="auto"/>
          </w:tcPr>
          <w:p w14:paraId="37FC6B3A" w14:textId="620CE87B" w:rsidR="00306FD9" w:rsidRPr="00306FD9" w:rsidRDefault="00306FD9" w:rsidP="00886E67">
            <w:pPr>
              <w:tabs>
                <w:tab w:val="left" w:pos="720"/>
                <w:tab w:val="center" w:pos="2555"/>
              </w:tabs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6FD9">
              <w:rPr>
                <w:b/>
                <w:bCs/>
                <w:color w:val="1F3864" w:themeColor="accent1" w:themeShade="80"/>
                <w:sz w:val="16"/>
                <w:szCs w:val="16"/>
              </w:rPr>
              <w:t>N° SIRET :</w:t>
            </w:r>
          </w:p>
        </w:tc>
        <w:tc>
          <w:tcPr>
            <w:tcW w:w="4188" w:type="dxa"/>
            <w:gridSpan w:val="8"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69AA6BC8" w14:textId="77777777" w:rsidR="00306FD9" w:rsidRPr="00306FD9" w:rsidRDefault="00306FD9" w:rsidP="00886E6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9F5BE15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738A1114" w14:textId="77777777" w:rsidR="00306FD9" w:rsidRDefault="00306FD9" w:rsidP="00886E67"/>
        </w:tc>
      </w:tr>
      <w:tr w:rsidR="00990248" w14:paraId="3C8601D9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665A6080" w14:textId="77777777" w:rsidR="00306FD9" w:rsidRDefault="00306FD9" w:rsidP="00886E67">
            <w:pPr>
              <w:jc w:val="center"/>
            </w:pPr>
          </w:p>
        </w:tc>
        <w:tc>
          <w:tcPr>
            <w:tcW w:w="10877" w:type="dxa"/>
            <w:gridSpan w:val="30"/>
            <w:tcBorders>
              <w:top w:val="dotDotDash" w:sz="12" w:space="0" w:color="auto"/>
              <w:bottom w:val="single" w:sz="2" w:space="0" w:color="auto"/>
            </w:tcBorders>
            <w:shd w:val="clear" w:color="auto" w:fill="auto"/>
          </w:tcPr>
          <w:p w14:paraId="59229D14" w14:textId="4269E046" w:rsidR="00306FD9" w:rsidRPr="00C84D36" w:rsidRDefault="00306FD9" w:rsidP="00886E67">
            <w:pPr>
              <w:jc w:val="center"/>
              <w:rPr>
                <w:b/>
                <w:bCs/>
                <w:noProof/>
                <w:u w:val="single"/>
              </w:rPr>
            </w:pPr>
            <w:r w:rsidRPr="00C84D3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u w:val="single"/>
              </w:rPr>
              <w:t>DETAIL DU FINANCEMENT</w:t>
            </w:r>
          </w:p>
        </w:tc>
        <w:tc>
          <w:tcPr>
            <w:tcW w:w="3398" w:type="dxa"/>
            <w:gridSpan w:val="4"/>
            <w:shd w:val="clear" w:color="auto" w:fill="auto"/>
          </w:tcPr>
          <w:p w14:paraId="1FF0F4C4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79EAB746" w14:textId="77777777" w:rsidR="00306FD9" w:rsidRDefault="00306FD9" w:rsidP="00886E67"/>
        </w:tc>
      </w:tr>
      <w:tr w:rsidR="00990248" w14:paraId="33AF3BA0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1F51B2C" w14:textId="77777777" w:rsidR="00306FD9" w:rsidRDefault="00306FD9" w:rsidP="00886E67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E4D0FB" w14:textId="496D9B4B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Date de début de formation</w:t>
            </w:r>
          </w:p>
        </w:tc>
        <w:tc>
          <w:tcPr>
            <w:tcW w:w="13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320CA4" w14:textId="10936CC5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Date de fin de formation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1BD926" w14:textId="03D6D39E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Nombre d’heures</w:t>
            </w:r>
          </w:p>
        </w:tc>
        <w:tc>
          <w:tcPr>
            <w:tcW w:w="11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68463" w14:textId="71980D0B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Nombre de jours</w:t>
            </w:r>
          </w:p>
        </w:tc>
        <w:tc>
          <w:tcPr>
            <w:tcW w:w="21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F18DED" w14:textId="001979B6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Frais d’enseignement</w:t>
            </w: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DE8D46" w14:textId="11147846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886E67">
              <w:rPr>
                <w:rFonts w:cstheme="minorHAnsi"/>
                <w:color w:val="1F3864" w:themeColor="accent1" w:themeShade="80"/>
                <w:sz w:val="18"/>
                <w:szCs w:val="18"/>
              </w:rPr>
              <w:t>Frais de Traitement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4BBB32" w14:textId="3016A95E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TOTAL</w:t>
            </w:r>
          </w:p>
        </w:tc>
        <w:tc>
          <w:tcPr>
            <w:tcW w:w="3398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31595CF5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4C4FFD24" w14:textId="77777777" w:rsidR="00306FD9" w:rsidRDefault="00306FD9" w:rsidP="00886E67"/>
        </w:tc>
      </w:tr>
      <w:tr w:rsidR="00990248" w14:paraId="27FDA5A8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F7D9639" w14:textId="77777777" w:rsidR="00306FD9" w:rsidRDefault="00306FD9" w:rsidP="00886E67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F78FF0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69E102C0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683F8226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71CA5E04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5510A209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0FF90192" w14:textId="7B85BF81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DF110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5E767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1B262C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431F6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D8B41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3EAC6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07B25D37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60AEABB2" w14:textId="77777777" w:rsidR="00306FD9" w:rsidRDefault="00306FD9" w:rsidP="00886E67"/>
        </w:tc>
      </w:tr>
      <w:tr w:rsidR="00990248" w14:paraId="0668657B" w14:textId="77777777" w:rsidTr="000E7443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vMerge/>
            <w:shd w:val="clear" w:color="auto" w:fill="D9D9D9" w:themeFill="background1" w:themeFillShade="D9"/>
          </w:tcPr>
          <w:p w14:paraId="382EA679" w14:textId="77777777" w:rsidR="00306FD9" w:rsidRDefault="00306FD9" w:rsidP="00886E67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0B5473F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757B2D2D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18109C4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1E6065C5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00" w:type="dxa"/>
            <w:gridSpan w:val="10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32CE791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BC9DF0" w14:textId="1A7E26F2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TOTAL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3C832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B23EEFF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1C947565" w14:textId="77777777" w:rsidR="00306FD9" w:rsidRDefault="00306FD9" w:rsidP="00886E67"/>
        </w:tc>
      </w:tr>
      <w:tr w:rsidR="000E7443" w14:paraId="06B6DB80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760" w:type="dxa"/>
            <w:vMerge/>
            <w:tcBorders>
              <w:bottom w:val="dotDotDash" w:sz="12" w:space="0" w:color="auto"/>
            </w:tcBorders>
            <w:shd w:val="clear" w:color="auto" w:fill="D9D9D9" w:themeFill="background1" w:themeFillShade="D9"/>
          </w:tcPr>
          <w:p w14:paraId="6122ABCF" w14:textId="77777777" w:rsidR="00306FD9" w:rsidRDefault="00306FD9" w:rsidP="00886E67">
            <w:pPr>
              <w:jc w:val="center"/>
            </w:pPr>
          </w:p>
        </w:tc>
        <w:tc>
          <w:tcPr>
            <w:tcW w:w="1362" w:type="dxa"/>
            <w:gridSpan w:val="2"/>
            <w:tcBorders>
              <w:bottom w:val="dotDotDash" w:sz="12" w:space="0" w:color="auto"/>
            </w:tcBorders>
            <w:shd w:val="clear" w:color="auto" w:fill="auto"/>
          </w:tcPr>
          <w:p w14:paraId="0A2619B1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bottom w:val="dotDotDash" w:sz="12" w:space="0" w:color="auto"/>
            </w:tcBorders>
            <w:shd w:val="clear" w:color="auto" w:fill="auto"/>
          </w:tcPr>
          <w:p w14:paraId="72B44795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bottom w:val="dotDotDash" w:sz="12" w:space="0" w:color="auto"/>
            </w:tcBorders>
            <w:shd w:val="clear" w:color="auto" w:fill="auto"/>
          </w:tcPr>
          <w:p w14:paraId="092B0662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bottom w:val="dotDotDash" w:sz="12" w:space="0" w:color="auto"/>
            </w:tcBorders>
            <w:shd w:val="clear" w:color="auto" w:fill="auto"/>
          </w:tcPr>
          <w:p w14:paraId="52A09CC4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00" w:type="dxa"/>
            <w:gridSpan w:val="10"/>
            <w:tcBorders>
              <w:bottom w:val="dotDotDash" w:sz="12" w:space="0" w:color="auto"/>
            </w:tcBorders>
            <w:shd w:val="clear" w:color="auto" w:fill="auto"/>
          </w:tcPr>
          <w:p w14:paraId="76AAE9C2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auto"/>
              <w:bottom w:val="dotDotDash" w:sz="12" w:space="0" w:color="auto"/>
            </w:tcBorders>
            <w:shd w:val="clear" w:color="auto" w:fill="auto"/>
          </w:tcPr>
          <w:p w14:paraId="15D6C086" w14:textId="77777777" w:rsidR="00306FD9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2" w:space="0" w:color="auto"/>
              <w:bottom w:val="dotDotDash" w:sz="12" w:space="0" w:color="auto"/>
            </w:tcBorders>
            <w:shd w:val="clear" w:color="auto" w:fill="auto"/>
          </w:tcPr>
          <w:p w14:paraId="6AA490B2" w14:textId="77777777" w:rsidR="00306FD9" w:rsidRPr="00886E67" w:rsidRDefault="00306FD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64FE976" w14:textId="77777777" w:rsidR="00306FD9" w:rsidRPr="00B54B5F" w:rsidRDefault="00306FD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02BC23D2" w14:textId="77777777" w:rsidR="00306FD9" w:rsidRDefault="00306FD9" w:rsidP="00886E67"/>
        </w:tc>
      </w:tr>
      <w:tr w:rsidR="00BD4BD2" w14:paraId="57088FD5" w14:textId="77777777" w:rsidTr="00CB1E58">
        <w:tblPrEx>
          <w:tblCellMar>
            <w:left w:w="70" w:type="dxa"/>
            <w:right w:w="70" w:type="dxa"/>
          </w:tblCellMar>
        </w:tblPrEx>
        <w:trPr>
          <w:trHeight w:hRule="exact" w:val="210"/>
        </w:trPr>
        <w:tc>
          <w:tcPr>
            <w:tcW w:w="760" w:type="dxa"/>
            <w:tcBorders>
              <w:top w:val="dotDotDash" w:sz="12" w:space="0" w:color="auto"/>
            </w:tcBorders>
            <w:shd w:val="clear" w:color="auto" w:fill="auto"/>
          </w:tcPr>
          <w:p w14:paraId="7C40B247" w14:textId="77777777" w:rsidR="00B41F86" w:rsidRDefault="00B41F86" w:rsidP="00886E67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DotDash" w:sz="12" w:space="0" w:color="auto"/>
            </w:tcBorders>
            <w:shd w:val="clear" w:color="auto" w:fill="auto"/>
          </w:tcPr>
          <w:p w14:paraId="5904356B" w14:textId="77777777" w:rsidR="00B41F86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tcBorders>
              <w:top w:val="dotDotDash" w:sz="12" w:space="0" w:color="auto"/>
            </w:tcBorders>
            <w:shd w:val="clear" w:color="auto" w:fill="auto"/>
          </w:tcPr>
          <w:p w14:paraId="11822BCE" w14:textId="77777777" w:rsidR="00B41F86" w:rsidRPr="00886E67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dotDotDash" w:sz="12" w:space="0" w:color="auto"/>
            </w:tcBorders>
            <w:shd w:val="clear" w:color="auto" w:fill="auto"/>
          </w:tcPr>
          <w:p w14:paraId="49D740D2" w14:textId="77777777" w:rsidR="00B41F86" w:rsidRPr="00886E67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dotDotDash" w:sz="12" w:space="0" w:color="auto"/>
            </w:tcBorders>
            <w:shd w:val="clear" w:color="auto" w:fill="auto"/>
          </w:tcPr>
          <w:p w14:paraId="61DEA0F6" w14:textId="77777777" w:rsidR="00B41F86" w:rsidRPr="00886E67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00" w:type="dxa"/>
            <w:gridSpan w:val="10"/>
            <w:tcBorders>
              <w:top w:val="dotDotDash" w:sz="12" w:space="0" w:color="auto"/>
            </w:tcBorders>
            <w:shd w:val="clear" w:color="auto" w:fill="auto"/>
          </w:tcPr>
          <w:p w14:paraId="34D1F40E" w14:textId="77777777" w:rsidR="00B41F86" w:rsidRPr="00886E67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tcBorders>
              <w:top w:val="dotDotDash" w:sz="12" w:space="0" w:color="auto"/>
            </w:tcBorders>
            <w:shd w:val="clear" w:color="auto" w:fill="auto"/>
          </w:tcPr>
          <w:p w14:paraId="758C8C22" w14:textId="77777777" w:rsidR="00B41F86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dotDotDash" w:sz="12" w:space="0" w:color="auto"/>
            </w:tcBorders>
            <w:shd w:val="clear" w:color="auto" w:fill="auto"/>
          </w:tcPr>
          <w:p w14:paraId="2BE8E665" w14:textId="77777777" w:rsidR="00B41F86" w:rsidRPr="00886E67" w:rsidRDefault="00B41F86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20DB75DA" w14:textId="77777777" w:rsidR="00B41F86" w:rsidRPr="00B54B5F" w:rsidRDefault="00B41F86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1E44F8C6" w14:textId="77777777" w:rsidR="00B41F86" w:rsidRDefault="00B41F86" w:rsidP="00886E67"/>
        </w:tc>
      </w:tr>
      <w:tr w:rsidR="00CE2A49" w14:paraId="1F3F7D8D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760" w:type="dxa"/>
            <w:shd w:val="clear" w:color="auto" w:fill="auto"/>
          </w:tcPr>
          <w:p w14:paraId="49B3C3B1" w14:textId="77777777" w:rsidR="00CE2A49" w:rsidRDefault="00CE2A49" w:rsidP="00886E67">
            <w:pPr>
              <w:jc w:val="center"/>
            </w:pPr>
          </w:p>
        </w:tc>
        <w:tc>
          <w:tcPr>
            <w:tcW w:w="9057" w:type="dxa"/>
            <w:gridSpan w:val="29"/>
            <w:shd w:val="clear" w:color="auto" w:fill="auto"/>
          </w:tcPr>
          <w:p w14:paraId="13D1310B" w14:textId="6FF47BFA" w:rsidR="00CE2A49" w:rsidRPr="00CE2A49" w:rsidRDefault="00CE2A49" w:rsidP="00CE2A49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</w:pPr>
            <w:r w:rsidRPr="00CE2A49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  <w:t>L’établissement atteste que la demande de formation s’inscrit bien dans un projet d’évolution professionnelle.</w:t>
            </w:r>
          </w:p>
        </w:tc>
        <w:tc>
          <w:tcPr>
            <w:tcW w:w="1820" w:type="dxa"/>
            <w:shd w:val="clear" w:color="auto" w:fill="auto"/>
          </w:tcPr>
          <w:p w14:paraId="5B533BC0" w14:textId="77777777" w:rsidR="00CE2A49" w:rsidRPr="00886E67" w:rsidRDefault="00CE2A4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23281CE7" w14:textId="77777777" w:rsidR="00CE2A49" w:rsidRPr="00B54B5F" w:rsidRDefault="00CE2A4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54E98FD3" w14:textId="77777777" w:rsidR="00CE2A49" w:rsidRDefault="00CE2A49" w:rsidP="00886E67"/>
        </w:tc>
      </w:tr>
      <w:tr w:rsidR="00CE2A49" w14:paraId="4CDAF63C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760" w:type="dxa"/>
            <w:shd w:val="clear" w:color="auto" w:fill="auto"/>
          </w:tcPr>
          <w:p w14:paraId="7D7637AF" w14:textId="77777777" w:rsidR="00CE2A49" w:rsidRDefault="00CE2A49" w:rsidP="00886E67">
            <w:pPr>
              <w:jc w:val="center"/>
            </w:pPr>
          </w:p>
        </w:tc>
        <w:tc>
          <w:tcPr>
            <w:tcW w:w="9057" w:type="dxa"/>
            <w:gridSpan w:val="29"/>
            <w:shd w:val="clear" w:color="auto" w:fill="auto"/>
          </w:tcPr>
          <w:p w14:paraId="3B4323B2" w14:textId="77777777" w:rsidR="00CE2A49" w:rsidRPr="00CE2A49" w:rsidRDefault="00CE2A49" w:rsidP="00CE2A49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1820" w:type="dxa"/>
            <w:shd w:val="clear" w:color="auto" w:fill="auto"/>
          </w:tcPr>
          <w:p w14:paraId="19BD2587" w14:textId="77777777" w:rsidR="00CE2A49" w:rsidRPr="00886E67" w:rsidRDefault="00CE2A4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085578EC" w14:textId="77777777" w:rsidR="00CE2A49" w:rsidRPr="00B54B5F" w:rsidRDefault="00CE2A4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520CB725" w14:textId="77777777" w:rsidR="00CE2A49" w:rsidRDefault="00CE2A49" w:rsidP="00886E67"/>
        </w:tc>
      </w:tr>
      <w:tr w:rsidR="00CE2A49" w14:paraId="5FCBAA9F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760" w:type="dxa"/>
            <w:shd w:val="clear" w:color="auto" w:fill="auto"/>
          </w:tcPr>
          <w:p w14:paraId="47955C9C" w14:textId="77777777" w:rsidR="00CE2A49" w:rsidRDefault="00CE2A49" w:rsidP="00886E67">
            <w:pPr>
              <w:jc w:val="center"/>
            </w:pPr>
          </w:p>
        </w:tc>
        <w:tc>
          <w:tcPr>
            <w:tcW w:w="9057" w:type="dxa"/>
            <w:gridSpan w:val="29"/>
            <w:shd w:val="clear" w:color="auto" w:fill="auto"/>
          </w:tcPr>
          <w:p w14:paraId="480E95A7" w14:textId="3F995DF9" w:rsidR="00CE2A49" w:rsidRPr="00CE2A49" w:rsidRDefault="00CE2A49" w:rsidP="00CE2A49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</w:pPr>
            <w:r w:rsidRPr="00CE2A49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  <w:t>L’établissement atteste avoir pris connaissance des conditions de prise en charge ANFH,</w:t>
            </w:r>
          </w:p>
        </w:tc>
        <w:tc>
          <w:tcPr>
            <w:tcW w:w="1820" w:type="dxa"/>
            <w:shd w:val="clear" w:color="auto" w:fill="auto"/>
          </w:tcPr>
          <w:p w14:paraId="728FFE5B" w14:textId="77777777" w:rsidR="00CE2A49" w:rsidRPr="00886E67" w:rsidRDefault="00CE2A4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191DEF55" w14:textId="77777777" w:rsidR="00CE2A49" w:rsidRPr="00B54B5F" w:rsidRDefault="00CE2A4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2C73568A" w14:textId="77777777" w:rsidR="00CE2A49" w:rsidRDefault="00CE2A49" w:rsidP="00886E67"/>
        </w:tc>
      </w:tr>
      <w:tr w:rsidR="00CE2A49" w14:paraId="2290A0F0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210"/>
        </w:trPr>
        <w:tc>
          <w:tcPr>
            <w:tcW w:w="760" w:type="dxa"/>
            <w:shd w:val="clear" w:color="auto" w:fill="auto"/>
          </w:tcPr>
          <w:p w14:paraId="05785D38" w14:textId="77777777" w:rsidR="00CE2A49" w:rsidRDefault="00CE2A49" w:rsidP="00886E67">
            <w:pPr>
              <w:jc w:val="center"/>
            </w:pPr>
          </w:p>
        </w:tc>
        <w:tc>
          <w:tcPr>
            <w:tcW w:w="9057" w:type="dxa"/>
            <w:gridSpan w:val="29"/>
            <w:shd w:val="clear" w:color="auto" w:fill="auto"/>
          </w:tcPr>
          <w:p w14:paraId="759CDA13" w14:textId="2683396A" w:rsidR="00CE2A49" w:rsidRPr="00CE2A49" w:rsidRDefault="00CE2A49" w:rsidP="00CE2A49">
            <w:pPr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</w:pPr>
            <w:r w:rsidRPr="00CE2A49">
              <w:rPr>
                <w:rFonts w:cstheme="minorHAnsi"/>
                <w:b/>
                <w:bCs/>
                <w:color w:val="1F3864" w:themeColor="accent1" w:themeShade="80"/>
                <w:sz w:val="14"/>
                <w:szCs w:val="14"/>
              </w:rPr>
              <w:t>Certifie l’exactitude des renseignements fournis et la conformité des documents joints.</w:t>
            </w:r>
          </w:p>
        </w:tc>
        <w:tc>
          <w:tcPr>
            <w:tcW w:w="1820" w:type="dxa"/>
            <w:shd w:val="clear" w:color="auto" w:fill="auto"/>
          </w:tcPr>
          <w:p w14:paraId="1D66F59A" w14:textId="77777777" w:rsidR="00CE2A49" w:rsidRPr="00886E67" w:rsidRDefault="00CE2A4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11E8E19A" w14:textId="77777777" w:rsidR="00CE2A49" w:rsidRPr="00B54B5F" w:rsidRDefault="00CE2A4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2E237D74" w14:textId="77777777" w:rsidR="00CE2A49" w:rsidRDefault="00CE2A49" w:rsidP="00886E67"/>
        </w:tc>
      </w:tr>
      <w:tr w:rsidR="00CE2A49" w14:paraId="0E1D0A4E" w14:textId="77777777" w:rsidTr="000E7443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1637" w:type="dxa"/>
            <w:gridSpan w:val="31"/>
            <w:shd w:val="clear" w:color="auto" w:fill="auto"/>
          </w:tcPr>
          <w:p w14:paraId="761BE1AA" w14:textId="77777777" w:rsidR="00CE2A49" w:rsidRPr="00886E67" w:rsidRDefault="00CE2A49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26AD3EE8" w14:textId="77777777" w:rsidR="00CE2A49" w:rsidRPr="00B54B5F" w:rsidRDefault="00CE2A49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5F52FF67" w14:textId="77777777" w:rsidR="00CE2A49" w:rsidRDefault="00CE2A49" w:rsidP="00886E67"/>
        </w:tc>
      </w:tr>
      <w:tr w:rsidR="00604C05" w14:paraId="69626CE6" w14:textId="77777777" w:rsidTr="004C1529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2E66B8A1" w14:textId="77777777" w:rsidR="00604C05" w:rsidRDefault="00604C05" w:rsidP="00886E67">
            <w:pPr>
              <w:jc w:val="center"/>
            </w:pPr>
          </w:p>
        </w:tc>
        <w:tc>
          <w:tcPr>
            <w:tcW w:w="4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5CD6" w14:textId="4E30594F" w:rsidR="00604C05" w:rsidRPr="00CE2A49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u w:val="single"/>
              </w:rPr>
            </w:pPr>
            <w:r w:rsidRPr="00CE2A49">
              <w:rPr>
                <w:rFonts w:cstheme="minorHAnsi"/>
                <w:color w:val="1F3864" w:themeColor="accent1" w:themeShade="80"/>
                <w:sz w:val="14"/>
                <w:szCs w:val="14"/>
                <w:u w:val="single"/>
              </w:rPr>
              <w:t>Cachet de l’établissement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51FC3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518" w:type="dxa"/>
            <w:gridSpan w:val="11"/>
            <w:shd w:val="clear" w:color="auto" w:fill="auto"/>
          </w:tcPr>
          <w:p w14:paraId="0C104127" w14:textId="521C6111" w:rsidR="00604C05" w:rsidRPr="00886E67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Le Directeur de l’établissement :</w:t>
            </w:r>
          </w:p>
        </w:tc>
        <w:tc>
          <w:tcPr>
            <w:tcW w:w="2792" w:type="dxa"/>
            <w:gridSpan w:val="3"/>
            <w:shd w:val="clear" w:color="auto" w:fill="auto"/>
          </w:tcPr>
          <w:p w14:paraId="66A02951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14:paraId="0008FEDE" w14:textId="4DB10073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74262B8A" w14:textId="77777777" w:rsidR="00604C05" w:rsidRPr="00B54B5F" w:rsidRDefault="00604C05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7761435E" w14:textId="77777777" w:rsidR="00604C05" w:rsidRDefault="00604C05" w:rsidP="00886E67"/>
        </w:tc>
      </w:tr>
      <w:tr w:rsidR="00604C05" w14:paraId="13187B4B" w14:textId="77777777" w:rsidTr="004C1529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748F22AF" w14:textId="77777777" w:rsidR="00604C05" w:rsidRDefault="00604C05" w:rsidP="00886E67">
            <w:pPr>
              <w:jc w:val="center"/>
            </w:pPr>
          </w:p>
        </w:tc>
        <w:tc>
          <w:tcPr>
            <w:tcW w:w="4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EC1D" w14:textId="184CF1BD" w:rsidR="00604C05" w:rsidRPr="00886E67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0CD67A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7" w:type="dxa"/>
            <w:gridSpan w:val="10"/>
            <w:shd w:val="clear" w:color="auto" w:fill="auto"/>
          </w:tcPr>
          <w:p w14:paraId="078CB3CE" w14:textId="57EC9A65" w:rsidR="00604C05" w:rsidRPr="00886E67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Fait à :</w:t>
            </w:r>
          </w:p>
        </w:tc>
        <w:tc>
          <w:tcPr>
            <w:tcW w:w="2903" w:type="dxa"/>
            <w:gridSpan w:val="4"/>
            <w:shd w:val="clear" w:color="auto" w:fill="auto"/>
          </w:tcPr>
          <w:p w14:paraId="3BDAA321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14:paraId="55850E32" w14:textId="134ED10D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6C7E80CF" w14:textId="77777777" w:rsidR="00604C05" w:rsidRPr="00B54B5F" w:rsidRDefault="00604C05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4C206D93" w14:textId="77777777" w:rsidR="00604C05" w:rsidRDefault="00604C05" w:rsidP="00886E67"/>
        </w:tc>
      </w:tr>
      <w:tr w:rsidR="00604C05" w14:paraId="4B0E383F" w14:textId="77777777" w:rsidTr="004C1529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5EAF4419" w14:textId="77777777" w:rsidR="00604C05" w:rsidRDefault="00604C05" w:rsidP="00886E67">
            <w:pPr>
              <w:jc w:val="center"/>
            </w:pPr>
          </w:p>
        </w:tc>
        <w:tc>
          <w:tcPr>
            <w:tcW w:w="4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06A7E" w14:textId="69C7BB79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3211C8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7" w:type="dxa"/>
            <w:gridSpan w:val="10"/>
            <w:shd w:val="clear" w:color="auto" w:fill="auto"/>
          </w:tcPr>
          <w:p w14:paraId="74E0ED5C" w14:textId="1B8A1226" w:rsidR="00604C05" w:rsidRPr="00886E67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Le :</w:t>
            </w:r>
          </w:p>
        </w:tc>
        <w:tc>
          <w:tcPr>
            <w:tcW w:w="2903" w:type="dxa"/>
            <w:gridSpan w:val="4"/>
            <w:shd w:val="clear" w:color="auto" w:fill="auto"/>
          </w:tcPr>
          <w:p w14:paraId="73FEDC1A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14:paraId="604A0363" w14:textId="56CE1D7B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1270D365" w14:textId="77777777" w:rsidR="00604C05" w:rsidRPr="00B54B5F" w:rsidRDefault="00604C05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0D6A88C9" w14:textId="77777777" w:rsidR="00604C05" w:rsidRDefault="00604C05" w:rsidP="00886E67"/>
        </w:tc>
      </w:tr>
      <w:tr w:rsidR="00604C05" w14:paraId="4AFC4FE9" w14:textId="77777777" w:rsidTr="00604C05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2CDD241C" w14:textId="77777777" w:rsidR="00604C05" w:rsidRDefault="00604C05" w:rsidP="00886E67">
            <w:pPr>
              <w:jc w:val="center"/>
            </w:pPr>
          </w:p>
        </w:tc>
        <w:tc>
          <w:tcPr>
            <w:tcW w:w="4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47305" w14:textId="4FFD5F7E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D4E72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7" w:type="dxa"/>
            <w:gridSpan w:val="10"/>
            <w:shd w:val="clear" w:color="auto" w:fill="auto"/>
          </w:tcPr>
          <w:p w14:paraId="46D75E21" w14:textId="7FC231E6" w:rsidR="00604C05" w:rsidRPr="00886E67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Signature :</w:t>
            </w:r>
          </w:p>
        </w:tc>
        <w:tc>
          <w:tcPr>
            <w:tcW w:w="2903" w:type="dxa"/>
            <w:gridSpan w:val="4"/>
            <w:shd w:val="clear" w:color="auto" w:fill="auto"/>
          </w:tcPr>
          <w:p w14:paraId="4F42F56C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14:paraId="4EA3E2A3" w14:textId="41A73C0B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003A597E" w14:textId="77777777" w:rsidR="00604C05" w:rsidRPr="00B54B5F" w:rsidRDefault="00604C05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5987D4D2" w14:textId="77777777" w:rsidR="00604C05" w:rsidRDefault="00604C05" w:rsidP="00886E67"/>
        </w:tc>
      </w:tr>
      <w:tr w:rsidR="00604C05" w14:paraId="3498608A" w14:textId="77777777" w:rsidTr="00032D2E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21BDF44B" w14:textId="77777777" w:rsidR="00604C05" w:rsidRDefault="00604C05" w:rsidP="00886E67">
            <w:pPr>
              <w:jc w:val="center"/>
            </w:pPr>
          </w:p>
        </w:tc>
        <w:tc>
          <w:tcPr>
            <w:tcW w:w="4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B206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2747D0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7" w:type="dxa"/>
            <w:gridSpan w:val="10"/>
            <w:shd w:val="clear" w:color="auto" w:fill="auto"/>
          </w:tcPr>
          <w:p w14:paraId="19FADE87" w14:textId="77777777" w:rsidR="00604C05" w:rsidRDefault="00604C05" w:rsidP="00CE2A49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shd w:val="clear" w:color="auto" w:fill="auto"/>
          </w:tcPr>
          <w:p w14:paraId="4837A8AD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shd w:val="clear" w:color="auto" w:fill="auto"/>
          </w:tcPr>
          <w:p w14:paraId="1A4EC134" w14:textId="77777777" w:rsidR="00604C05" w:rsidRPr="00886E67" w:rsidRDefault="00604C05" w:rsidP="00886E67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5A569EE3" w14:textId="77777777" w:rsidR="00604C05" w:rsidRPr="00B54B5F" w:rsidRDefault="00604C05" w:rsidP="00886E6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943" w:type="dxa"/>
            <w:shd w:val="clear" w:color="auto" w:fill="auto"/>
          </w:tcPr>
          <w:p w14:paraId="481A50BE" w14:textId="77777777" w:rsidR="00604C05" w:rsidRDefault="00604C05" w:rsidP="00886E67"/>
        </w:tc>
      </w:tr>
    </w:tbl>
    <w:p w14:paraId="12A53C5F" w14:textId="7F789115" w:rsidR="00032D2E" w:rsidRDefault="009721A4">
      <w:r>
        <w:rPr>
          <w:noProof/>
        </w:rPr>
        <w:drawing>
          <wp:anchor distT="0" distB="0" distL="114300" distR="114300" simplePos="0" relativeHeight="251670528" behindDoc="1" locked="0" layoutInCell="1" allowOverlap="1" wp14:anchorId="0EEEBFCD" wp14:editId="4F62D1EE">
            <wp:simplePos x="0" y="0"/>
            <wp:positionH relativeFrom="page">
              <wp:align>right</wp:align>
            </wp:positionH>
            <wp:positionV relativeFrom="paragraph">
              <wp:posOffset>-441960</wp:posOffset>
            </wp:positionV>
            <wp:extent cx="7551420" cy="2247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D2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CA03DEA" wp14:editId="293CE9C5">
                <wp:simplePos x="0" y="0"/>
                <wp:positionH relativeFrom="margin">
                  <wp:align>center</wp:align>
                </wp:positionH>
                <wp:positionV relativeFrom="paragraph">
                  <wp:posOffset>-248920</wp:posOffset>
                </wp:positionV>
                <wp:extent cx="2360930" cy="9334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AE3869" w14:textId="77777777" w:rsidR="00032D2E" w:rsidRPr="008E30A2" w:rsidRDefault="00032D2E" w:rsidP="00032D2E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1353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DEMANDE DE PRISE EN CHARGE</w:t>
                            </w:r>
                          </w:p>
                          <w:p w14:paraId="08B6FE19" w14:textId="77777777" w:rsidR="00032D2E" w:rsidRPr="008E30A2" w:rsidRDefault="00032D2E" w:rsidP="00032D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E30A2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GUICHET UNIQUE</w:t>
                            </w:r>
                          </w:p>
                          <w:p w14:paraId="6F3EB290" w14:textId="77777777" w:rsidR="00032D2E" w:rsidRPr="00BF1353" w:rsidRDefault="00032D2E" w:rsidP="00032D2E">
                            <w:pPr>
                              <w:jc w:val="center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E30A2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FMEP, FQ&amp;CPF et CNSA</w:t>
                            </w:r>
                          </w:p>
                          <w:p w14:paraId="535521F7" w14:textId="77777777" w:rsidR="00032D2E" w:rsidRDefault="00032D2E" w:rsidP="00032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3D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9.6pt;width:185.9pt;height:73.5pt;z-index:-2516336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" filled="f" stroked="f">
                <v:textbox>
                  <w:txbxContent>
                    <w:p w14:paraId="7AAE3869" w14:textId="77777777" w:rsidR="00032D2E" w:rsidRPr="008E30A2" w:rsidRDefault="00032D2E" w:rsidP="00032D2E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BF1353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DEMANDE DE PRISE EN CHARGE</w:t>
                      </w:r>
                    </w:p>
                    <w:p w14:paraId="08B6FE19" w14:textId="77777777" w:rsidR="00032D2E" w:rsidRPr="008E30A2" w:rsidRDefault="00032D2E" w:rsidP="00032D2E">
                      <w:pPr>
                        <w:spacing w:after="0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E30A2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GUICHET UNIQUE</w:t>
                      </w:r>
                    </w:p>
                    <w:p w14:paraId="6F3EB290" w14:textId="77777777" w:rsidR="00032D2E" w:rsidRPr="00BF1353" w:rsidRDefault="00032D2E" w:rsidP="00032D2E">
                      <w:pPr>
                        <w:jc w:val="center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E30A2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FMEP, FQ&amp;CPF et CNSA</w:t>
                      </w:r>
                    </w:p>
                    <w:p w14:paraId="535521F7" w14:textId="77777777" w:rsidR="00032D2E" w:rsidRDefault="00032D2E" w:rsidP="00032D2E"/>
                  </w:txbxContent>
                </v:textbox>
                <w10:wrap anchorx="margin"/>
              </v:shape>
            </w:pict>
          </mc:Fallback>
        </mc:AlternateContent>
      </w:r>
      <w:r w:rsidR="00032D2E">
        <w:rPr>
          <w:noProof/>
        </w:rPr>
        <w:drawing>
          <wp:anchor distT="0" distB="0" distL="114300" distR="114300" simplePos="0" relativeHeight="251676672" behindDoc="0" locked="0" layoutInCell="1" allowOverlap="1" wp14:anchorId="2A0E6056" wp14:editId="4A83AD11">
            <wp:simplePos x="0" y="0"/>
            <wp:positionH relativeFrom="column">
              <wp:posOffset>-330200</wp:posOffset>
            </wp:positionH>
            <wp:positionV relativeFrom="paragraph">
              <wp:posOffset>-327025</wp:posOffset>
            </wp:positionV>
            <wp:extent cx="1981200" cy="7133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ED889" wp14:editId="04F5C528">
                <wp:simplePos x="0" y="0"/>
                <wp:positionH relativeFrom="column">
                  <wp:posOffset>-273050</wp:posOffset>
                </wp:positionH>
                <wp:positionV relativeFrom="paragraph">
                  <wp:posOffset>552450</wp:posOffset>
                </wp:positionV>
                <wp:extent cx="13921740" cy="1308100"/>
                <wp:effectExtent l="0" t="0" r="0" b="6350"/>
                <wp:wrapNone/>
                <wp:docPr id="16" name="Zone de 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05FA7D-6AC1-23E5-5906-DC1EB83664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174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781D" w14:textId="77777777" w:rsidR="00032D2E" w:rsidRPr="00C85C61" w:rsidRDefault="00032D2E" w:rsidP="00032D2E">
                            <w:pPr>
                              <w:spacing w:line="25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  <w:u w:val="single"/>
                              </w:rPr>
                              <w:t>Formations éligibles :</w:t>
                            </w:r>
                          </w:p>
                          <w:p w14:paraId="77DEE6B2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La formation doit s’inscrire dans le cadre d’un projet d’évolution professionnelle</w:t>
                            </w:r>
                          </w:p>
                          <w:p w14:paraId="3D4525AA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Etudes promotionnelles</w:t>
                            </w:r>
                          </w:p>
                          <w:p w14:paraId="20C2ACEC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Autres qualifications et certifications non éligibles au FMEP</w:t>
                            </w:r>
                          </w:p>
                          <w:p w14:paraId="67709C1E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Qualification ou certification dans les champs de métiers de la FPH (Répertoire des Métiers),</w:t>
                            </w:r>
                          </w:p>
                          <w:p w14:paraId="6622288D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Qualification ou certification de niveau 1 à 5 (sans niveau spécifique),</w:t>
                            </w:r>
                          </w:p>
                          <w:p w14:paraId="477A9A84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256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 xml:space="preserve">Qualification ou certification inscrite sur une des listes suivantes : Qualifications et certifications inscrites au RNCP, </w:t>
                            </w:r>
                          </w:p>
                          <w:p w14:paraId="45868601" w14:textId="77777777" w:rsidR="00032D2E" w:rsidRPr="00C85C61" w:rsidRDefault="00032D2E" w:rsidP="00032D2E">
                            <w:pPr>
                              <w:pStyle w:val="Paragraphedeliste"/>
                              <w:spacing w:line="256" w:lineRule="auto"/>
                              <w:ind w:left="1440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Titres inscrits au « Répertoire spécifique des certifications et des habilitations (RSCH) ».</w:t>
                            </w:r>
                          </w:p>
                          <w:p w14:paraId="54CFBC37" w14:textId="77777777" w:rsidR="00032D2E" w:rsidRPr="00C85C61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  <w:sz w:val="14"/>
                                <w:szCs w:val="14"/>
                              </w:rPr>
                              <w:t>Formations relevant du socle de connaissances et de compétences professionnelles</w:t>
                            </w:r>
                          </w:p>
                          <w:p w14:paraId="40745A61" w14:textId="77777777" w:rsidR="00032D2E" w:rsidRDefault="00032D2E" w:rsidP="00032D2E">
                            <w:pPr>
                              <w:spacing w:line="256" w:lineRule="auto"/>
                              <w:ind w:left="1080"/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20386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D889" id="_x0000_s1027" type="#_x0000_t202" style="position:absolute;margin-left:-21.5pt;margin-top:43.5pt;width:1096.2pt;height:10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" filled="f" stroked="f">
                <v:textbox>
                  <w:txbxContent>
                    <w:p w14:paraId="64FA781D" w14:textId="77777777" w:rsidR="00032D2E" w:rsidRPr="00C85C61" w:rsidRDefault="00032D2E" w:rsidP="00032D2E">
                      <w:pPr>
                        <w:spacing w:line="25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  <w:u w:val="single"/>
                        </w:rPr>
                        <w:t>Formations éligibles :</w:t>
                      </w:r>
                    </w:p>
                    <w:p w14:paraId="77DEE6B2" w14:textId="77777777" w:rsidR="00032D2E" w:rsidRPr="00C85C61" w:rsidRDefault="00032D2E" w:rsidP="00032D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La formation doit s’inscrire dans le cadre d’un projet d’évolution professionnelle</w:t>
                      </w:r>
                    </w:p>
                    <w:p w14:paraId="3D4525AA" w14:textId="77777777" w:rsidR="00032D2E" w:rsidRPr="00C85C61" w:rsidRDefault="00032D2E" w:rsidP="00032D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Etudes promotionnelles</w:t>
                      </w:r>
                    </w:p>
                    <w:p w14:paraId="20C2ACEC" w14:textId="77777777" w:rsidR="00032D2E" w:rsidRPr="00C85C61" w:rsidRDefault="00032D2E" w:rsidP="00032D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Autres qualifications et certifications non éligibles au FMEP</w:t>
                      </w:r>
                    </w:p>
                    <w:p w14:paraId="67709C1E" w14:textId="77777777" w:rsidR="00032D2E" w:rsidRPr="00C85C61" w:rsidRDefault="00032D2E" w:rsidP="00032D2E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25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Qualification ou certification dans les champs de métiers de la FPH (Répertoire des Métiers),</w:t>
                      </w:r>
                    </w:p>
                    <w:p w14:paraId="6622288D" w14:textId="77777777" w:rsidR="00032D2E" w:rsidRPr="00C85C61" w:rsidRDefault="00032D2E" w:rsidP="00032D2E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25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Qualification ou certification de niveau 1 à 5 (sans niveau spécifique),</w:t>
                      </w:r>
                    </w:p>
                    <w:p w14:paraId="477A9A84" w14:textId="77777777" w:rsidR="00032D2E" w:rsidRPr="00C85C61" w:rsidRDefault="00032D2E" w:rsidP="00032D2E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256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 xml:space="preserve">Qualification ou certification inscrite sur une des listes suivantes : Qualifications et certifications inscrites au RNCP, </w:t>
                      </w:r>
                    </w:p>
                    <w:p w14:paraId="45868601" w14:textId="77777777" w:rsidR="00032D2E" w:rsidRPr="00C85C61" w:rsidRDefault="00032D2E" w:rsidP="00032D2E">
                      <w:pPr>
                        <w:pStyle w:val="Paragraphedeliste"/>
                        <w:spacing w:line="256" w:lineRule="auto"/>
                        <w:ind w:left="1440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Titres inscrits au « Répertoire spécifique des certifications et des habilitations (RSCH) ».</w:t>
                      </w:r>
                    </w:p>
                    <w:p w14:paraId="54CFBC37" w14:textId="77777777" w:rsidR="00032D2E" w:rsidRPr="00C85C61" w:rsidRDefault="00032D2E" w:rsidP="00032D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203864"/>
                          <w:sz w:val="14"/>
                          <w:szCs w:val="14"/>
                        </w:rPr>
                        <w:t>Formations relevant du socle de connaissances et de compétences professionnelles</w:t>
                      </w:r>
                    </w:p>
                    <w:p w14:paraId="40745A61" w14:textId="77777777" w:rsidR="00032D2E" w:rsidRDefault="00032D2E" w:rsidP="00032D2E">
                      <w:pPr>
                        <w:spacing w:line="256" w:lineRule="auto"/>
                        <w:ind w:left="1080"/>
                        <w:rPr>
                          <w:rFonts w:ascii="Arial" w:eastAsia="Calibri" w:hAnsi="Arial"/>
                          <w:b/>
                          <w:bCs/>
                          <w:color w:val="203864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20386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32D2E">
        <w:rPr>
          <w:noProof/>
        </w:rPr>
        <w:t xml:space="preserve">  </w:t>
      </w:r>
      <w:r w:rsidR="00032D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06ECC" wp14:editId="2A274D6B">
                <wp:simplePos x="0" y="0"/>
                <wp:positionH relativeFrom="column">
                  <wp:posOffset>5226050</wp:posOffset>
                </wp:positionH>
                <wp:positionV relativeFrom="paragraph">
                  <wp:posOffset>-203200</wp:posOffset>
                </wp:positionV>
                <wp:extent cx="1428750" cy="946150"/>
                <wp:effectExtent l="0" t="0" r="1905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46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77101" id="Ellipse 3" o:spid="_x0000_s1026" style="position:absolute;margin-left:411.5pt;margin-top:-16pt;width:112.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" filled="f" strokecolor="windowText" strokeweight="1pt">
                <v:stroke joinstyle="miter"/>
              </v:oval>
            </w:pict>
          </mc:Fallback>
        </mc:AlternateContent>
      </w:r>
      <w:r w:rsidR="00032D2E">
        <w:rPr>
          <w:noProof/>
        </w:rPr>
        <w:t xml:space="preserve"> </w:t>
      </w:r>
      <w:r w:rsidR="00032D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5AF65" wp14:editId="08B666FF">
                <wp:simplePos x="0" y="0"/>
                <wp:positionH relativeFrom="page">
                  <wp:posOffset>5435600</wp:posOffset>
                </wp:positionH>
                <wp:positionV relativeFrom="paragraph">
                  <wp:posOffset>-222250</wp:posOffset>
                </wp:positionV>
                <wp:extent cx="1933575" cy="908050"/>
                <wp:effectExtent l="0" t="0" r="0" b="6350"/>
                <wp:wrapNone/>
                <wp:docPr id="13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6ED07-62A0-6679-EDCE-8C41BFA129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5F4B86" w14:textId="77777777" w:rsidR="00032D2E" w:rsidRPr="00C85C61" w:rsidRDefault="00032D2E" w:rsidP="00032D2E">
                            <w:pPr>
                              <w:spacing w:after="0" w:line="260" w:lineRule="exact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  <w:u w:val="single"/>
                              </w:rPr>
                              <w:t>Publics prioritaires :</w:t>
                            </w:r>
                          </w:p>
                          <w:p w14:paraId="65E143D8" w14:textId="77777777" w:rsidR="00032D2E" w:rsidRPr="00C85C61" w:rsidRDefault="00032D2E" w:rsidP="00032D2E">
                            <w:pPr>
                              <w:spacing w:after="0" w:line="260" w:lineRule="exact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  <w:t> Bas niveau de qualification,</w:t>
                            </w:r>
                          </w:p>
                          <w:p w14:paraId="0DF4B274" w14:textId="77777777" w:rsidR="00032D2E" w:rsidRPr="00C85C61" w:rsidRDefault="00032D2E" w:rsidP="00032D2E">
                            <w:pPr>
                              <w:spacing w:after="0" w:line="220" w:lineRule="exact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  <w:t>Catégorie C,</w:t>
                            </w:r>
                          </w:p>
                          <w:p w14:paraId="7F6EBEB7" w14:textId="77777777" w:rsidR="00032D2E" w:rsidRPr="00C85C61" w:rsidRDefault="00032D2E" w:rsidP="00032D2E">
                            <w:pPr>
                              <w:spacing w:line="260" w:lineRule="exact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C85C61">
                              <w:rPr>
                                <w:rFonts w:ascii="Arial" w:eastAsia="Calibri" w:hAnsi="Arial"/>
                                <w:b/>
                                <w:bCs/>
                                <w:color w:val="002060"/>
                                <w:sz w:val="12"/>
                                <w:szCs w:val="12"/>
                              </w:rPr>
                              <w:t>Filières techniques, logistiques et administratives.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AF65" id="Zone de texte 4" o:spid="_x0000_s1028" type="#_x0000_t202" style="position:absolute;margin-left:428pt;margin-top:-17.5pt;width:152.25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" filled="f" stroked="f" strokeweight=".5pt">
                <v:textbox>
                  <w:txbxContent>
                    <w:p w14:paraId="5F5F4B86" w14:textId="77777777" w:rsidR="00032D2E" w:rsidRPr="00C85C61" w:rsidRDefault="00032D2E" w:rsidP="00032D2E">
                      <w:pPr>
                        <w:spacing w:after="0" w:line="260" w:lineRule="exact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  <w:u w:val="single"/>
                        </w:rPr>
                        <w:t>Publics prioritaires :</w:t>
                      </w:r>
                    </w:p>
                    <w:p w14:paraId="65E143D8" w14:textId="77777777" w:rsidR="00032D2E" w:rsidRPr="00C85C61" w:rsidRDefault="00032D2E" w:rsidP="00032D2E">
                      <w:pPr>
                        <w:spacing w:after="0" w:line="260" w:lineRule="exact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  <w:t> Bas niveau de qualification,</w:t>
                      </w:r>
                    </w:p>
                    <w:p w14:paraId="0DF4B274" w14:textId="77777777" w:rsidR="00032D2E" w:rsidRPr="00C85C61" w:rsidRDefault="00032D2E" w:rsidP="00032D2E">
                      <w:pPr>
                        <w:spacing w:after="0" w:line="220" w:lineRule="exact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  <w:t>Catégorie C,</w:t>
                      </w:r>
                    </w:p>
                    <w:p w14:paraId="7F6EBEB7" w14:textId="77777777" w:rsidR="00032D2E" w:rsidRPr="00C85C61" w:rsidRDefault="00032D2E" w:rsidP="00032D2E">
                      <w:pPr>
                        <w:spacing w:line="260" w:lineRule="exact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</w:pPr>
                      <w:r w:rsidRPr="00C85C61">
                        <w:rPr>
                          <w:rFonts w:ascii="Arial" w:eastAsia="Calibri" w:hAnsi="Arial"/>
                          <w:b/>
                          <w:bCs/>
                          <w:color w:val="002060"/>
                          <w:sz w:val="12"/>
                          <w:szCs w:val="12"/>
                        </w:rPr>
                        <w:t>Filières techniques, logistiques et administratives.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D2E">
        <w:rPr>
          <w:noProof/>
        </w:rPr>
        <w:t xml:space="preserve">  </w:t>
      </w:r>
      <w:r w:rsidR="00032D2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EE2F22" wp14:editId="6D9C3980">
                <wp:simplePos x="0" y="0"/>
                <wp:positionH relativeFrom="page">
                  <wp:posOffset>5407025</wp:posOffset>
                </wp:positionH>
                <wp:positionV relativeFrom="paragraph">
                  <wp:posOffset>1817370</wp:posOffset>
                </wp:positionV>
                <wp:extent cx="1957070" cy="546100"/>
                <wp:effectExtent l="0" t="0" r="2413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9790" w14:textId="77777777" w:rsidR="00032D2E" w:rsidRPr="00886E67" w:rsidRDefault="00032D2E" w:rsidP="00032D2E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86E67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Pièces justificatives à joindre :</w:t>
                            </w:r>
                          </w:p>
                          <w:p w14:paraId="4F25476D" w14:textId="77777777" w:rsidR="00032D2E" w:rsidRPr="00886E67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86E67"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  <w:t>Devis ou convention de formation</w:t>
                            </w:r>
                          </w:p>
                          <w:p w14:paraId="643211D0" w14:textId="77777777" w:rsidR="00032D2E" w:rsidRPr="00886E67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86E67"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  <w:t>Copie du dernier bulletin de salaire</w:t>
                            </w:r>
                          </w:p>
                          <w:p w14:paraId="6FE24402" w14:textId="77777777" w:rsidR="00032D2E" w:rsidRPr="00886E67" w:rsidRDefault="00032D2E" w:rsidP="00032D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86E67">
                              <w:rPr>
                                <w:rFonts w:asciiTheme="minorHAnsi" w:hAnsiTheme="minorHAnsi" w:cstheme="minorHAnsi"/>
                                <w:color w:val="FF0000"/>
                                <w:sz w:val="14"/>
                                <w:szCs w:val="14"/>
                              </w:rPr>
                              <w:t>Attestation agent d’utilisation CPF</w:t>
                            </w:r>
                          </w:p>
                          <w:p w14:paraId="5657ECB2" w14:textId="77777777" w:rsidR="00032D2E" w:rsidRPr="008E30A2" w:rsidRDefault="00032D2E" w:rsidP="00032D2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2F2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5.75pt;margin-top:143.1pt;width:154.1pt;height:4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">
                <v:textbox>
                  <w:txbxContent>
                    <w:p w14:paraId="38CA9790" w14:textId="77777777" w:rsidR="00032D2E" w:rsidRPr="00886E67" w:rsidRDefault="00032D2E" w:rsidP="00032D2E">
                      <w:pPr>
                        <w:spacing w:after="0"/>
                        <w:rPr>
                          <w:b/>
                          <w:bCs/>
                          <w:color w:val="FF0000"/>
                          <w:sz w:val="12"/>
                          <w:szCs w:val="12"/>
                          <w:u w:val="single"/>
                        </w:rPr>
                      </w:pPr>
                      <w:r w:rsidRPr="00886E67">
                        <w:rPr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Pièces justificatives à joindre :</w:t>
                      </w:r>
                    </w:p>
                    <w:p w14:paraId="4F25476D" w14:textId="77777777" w:rsidR="00032D2E" w:rsidRPr="00886E67" w:rsidRDefault="00032D2E" w:rsidP="00032D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</w:pPr>
                      <w:r w:rsidRPr="00886E67"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  <w:t>Devis ou convention de formation</w:t>
                      </w:r>
                    </w:p>
                    <w:p w14:paraId="643211D0" w14:textId="77777777" w:rsidR="00032D2E" w:rsidRPr="00886E67" w:rsidRDefault="00032D2E" w:rsidP="00032D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</w:pPr>
                      <w:r w:rsidRPr="00886E67"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  <w:t>Copie du dernier bulletin de salaire</w:t>
                      </w:r>
                    </w:p>
                    <w:p w14:paraId="6FE24402" w14:textId="77777777" w:rsidR="00032D2E" w:rsidRPr="00886E67" w:rsidRDefault="00032D2E" w:rsidP="00032D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</w:pPr>
                      <w:r w:rsidRPr="00886E67">
                        <w:rPr>
                          <w:rFonts w:asciiTheme="minorHAnsi" w:hAnsiTheme="minorHAnsi" w:cstheme="minorHAnsi"/>
                          <w:color w:val="FF0000"/>
                          <w:sz w:val="14"/>
                          <w:szCs w:val="14"/>
                        </w:rPr>
                        <w:t>Attestation agent d’utilisation CPF</w:t>
                      </w:r>
                    </w:p>
                    <w:p w14:paraId="5657ECB2" w14:textId="77777777" w:rsidR="00032D2E" w:rsidRPr="008E30A2" w:rsidRDefault="00032D2E" w:rsidP="00032D2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D2E">
        <w:t xml:space="preserve"> </w:t>
      </w:r>
      <w:r w:rsidR="00032D2E">
        <w:br w:type="page"/>
      </w:r>
    </w:p>
    <w:p w14:paraId="75542641" w14:textId="5C097C23" w:rsidR="00032D2E" w:rsidRDefault="00886E67">
      <w:pPr>
        <w:rPr>
          <w:noProof/>
        </w:rPr>
      </w:pPr>
      <w:r>
        <w:rPr>
          <w:noProof/>
        </w:rPr>
        <w:lastRenderedPageBreak/>
        <w:t xml:space="preserve">  </w:t>
      </w:r>
    </w:p>
    <w:tbl>
      <w:tblPr>
        <w:tblStyle w:val="Grilledutableau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D2E" w14:paraId="5BEC58A0" w14:textId="77777777" w:rsidTr="00032D2E">
        <w:trPr>
          <w:trHeight w:val="274"/>
        </w:trPr>
        <w:tc>
          <w:tcPr>
            <w:tcW w:w="10456" w:type="dxa"/>
            <w:shd w:val="clear" w:color="auto" w:fill="D9D9D9" w:themeFill="background1" w:themeFillShade="D9"/>
          </w:tcPr>
          <w:p w14:paraId="68F36165" w14:textId="2B1EBDE0" w:rsidR="00032D2E" w:rsidRDefault="00032D2E" w:rsidP="00032D2E">
            <w:pPr>
              <w:spacing w:line="259" w:lineRule="auto"/>
              <w:ind w:left="113" w:right="113"/>
              <w:jc w:val="center"/>
              <w:rPr>
                <w:noProof/>
              </w:rPr>
            </w:pPr>
            <w:r w:rsidRPr="00032D2E">
              <w:rPr>
                <w:b/>
                <w:bCs/>
                <w:color w:val="1F3864" w:themeColor="accent1" w:themeShade="80"/>
                <w:sz w:val="28"/>
                <w:szCs w:val="28"/>
              </w:rPr>
              <w:t>Base de prise en charge des frais de traitement sur les dossiers GU – FQ&amp;CPF - FMEP</w:t>
            </w:r>
          </w:p>
        </w:tc>
      </w:tr>
    </w:tbl>
    <w:p w14:paraId="26A1DA41" w14:textId="77777777" w:rsidR="009721A4" w:rsidRDefault="009721A4" w:rsidP="009721A4">
      <w:pPr>
        <w:spacing w:after="0"/>
        <w:ind w:left="113" w:right="113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1CA7C25" w14:textId="2A3EA770" w:rsidR="00202908" w:rsidRPr="009721A4" w:rsidRDefault="00032D2E" w:rsidP="009721A4">
      <w:pPr>
        <w:spacing w:after="0"/>
        <w:ind w:left="113" w:right="113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9721A4">
        <w:rPr>
          <w:b/>
          <w:bCs/>
          <w:color w:val="2F5496" w:themeColor="accent1" w:themeShade="BF"/>
          <w:sz w:val="28"/>
          <w:szCs w:val="28"/>
        </w:rPr>
        <w:t>Actualisation des forfaits pour la prise en charge des frais de traitement</w:t>
      </w:r>
    </w:p>
    <w:p w14:paraId="6564CF9F" w14:textId="77777777" w:rsidR="009721A4" w:rsidRPr="009721A4" w:rsidRDefault="009721A4" w:rsidP="009721A4">
      <w:pPr>
        <w:spacing w:after="0"/>
        <w:ind w:left="113" w:right="113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905FDE4" w14:textId="77777777" w:rsidR="00202908" w:rsidRPr="009721A4" w:rsidRDefault="00202908" w:rsidP="002F2856">
      <w:pPr>
        <w:ind w:right="113"/>
        <w:rPr>
          <w:sz w:val="20"/>
          <w:szCs w:val="20"/>
        </w:rPr>
      </w:pPr>
      <w:r w:rsidRPr="009721A4">
        <w:rPr>
          <w:sz w:val="20"/>
          <w:szCs w:val="20"/>
        </w:rPr>
        <w:t xml:space="preserve">Afin de tenir compte de l’impact de l’augmentation de +1,5% du point d’indice dans la fonction publique à compter du 1er juillet 2023, les forfaits de traitement ont été actualisés et validés par le Bureau National du 21 septembre 2023. </w:t>
      </w:r>
    </w:p>
    <w:p w14:paraId="4A37F0EE" w14:textId="77777777" w:rsidR="00202908" w:rsidRPr="009721A4" w:rsidRDefault="00202908" w:rsidP="002F2856">
      <w:pPr>
        <w:ind w:right="113"/>
        <w:rPr>
          <w:sz w:val="20"/>
          <w:szCs w:val="20"/>
        </w:rPr>
      </w:pPr>
      <w:r w:rsidRPr="009721A4">
        <w:rPr>
          <w:sz w:val="20"/>
          <w:szCs w:val="20"/>
        </w:rPr>
        <w:t xml:space="preserve">Ces nouveaux forfaits s’appliquent aux nouveaux dossiers à compter du </w:t>
      </w:r>
      <w:r w:rsidRPr="009721A4">
        <w:rPr>
          <w:b/>
          <w:bCs/>
          <w:sz w:val="20"/>
          <w:szCs w:val="20"/>
        </w:rPr>
        <w:t>1er janvier 2024</w:t>
      </w:r>
      <w:r w:rsidRPr="009721A4">
        <w:rPr>
          <w:sz w:val="20"/>
          <w:szCs w:val="20"/>
        </w:rPr>
        <w:t xml:space="preserve">. </w:t>
      </w:r>
    </w:p>
    <w:p w14:paraId="53AD85A6" w14:textId="77777777" w:rsidR="00202908" w:rsidRPr="009721A4" w:rsidRDefault="00202908" w:rsidP="002F2856">
      <w:pPr>
        <w:ind w:right="113"/>
        <w:rPr>
          <w:sz w:val="20"/>
          <w:szCs w:val="20"/>
        </w:rPr>
      </w:pPr>
      <w:r w:rsidRPr="009721A4">
        <w:rPr>
          <w:sz w:val="20"/>
          <w:szCs w:val="20"/>
        </w:rPr>
        <w:t>Les forfaits actuels continuent de s’appliquer pour les dossiers en cours (ensemble des dossiers ayant débuté avant le 1er janvier 2024).</w:t>
      </w:r>
    </w:p>
    <w:p w14:paraId="7E34E3E0" w14:textId="557F8EB7" w:rsidR="009721A4" w:rsidRPr="009721A4" w:rsidRDefault="00202908" w:rsidP="009721A4">
      <w:pPr>
        <w:ind w:right="113"/>
        <w:rPr>
          <w:sz w:val="20"/>
          <w:szCs w:val="20"/>
        </w:rPr>
      </w:pPr>
      <w:r w:rsidRPr="009721A4">
        <w:rPr>
          <w:sz w:val="20"/>
          <w:szCs w:val="20"/>
        </w:rPr>
        <w:t xml:space="preserve"> Les nouveaux forfaits applicables pour les nouveaux dossiers à compter du 1er janvier 2024 sont les suivants :</w:t>
      </w:r>
    </w:p>
    <w:p w14:paraId="294ABDEB" w14:textId="08B82114" w:rsidR="0070272A" w:rsidRPr="0070272A" w:rsidRDefault="009721A4" w:rsidP="009721A4">
      <w:pPr>
        <w:ind w:right="113"/>
        <w:rPr>
          <w:color w:val="1F3864" w:themeColor="accent1" w:themeShade="80"/>
          <w:sz w:val="20"/>
          <w:szCs w:val="20"/>
        </w:rPr>
      </w:pPr>
      <w:r w:rsidRPr="009721A4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51F33E03" wp14:editId="3029B14D">
            <wp:simplePos x="0" y="0"/>
            <wp:positionH relativeFrom="column">
              <wp:posOffset>4635500</wp:posOffset>
            </wp:positionH>
            <wp:positionV relativeFrom="paragraph">
              <wp:posOffset>408940</wp:posOffset>
            </wp:positionV>
            <wp:extent cx="463550" cy="466090"/>
            <wp:effectExtent l="38100" t="19050" r="31750" b="48260"/>
            <wp:wrapThrough wrapText="bothSides">
              <wp:wrapPolygon edited="0">
                <wp:start x="10470" y="-1208"/>
                <wp:lineTo x="550" y="-1482"/>
                <wp:lineTo x="-731" y="4565"/>
                <wp:lineTo x="1966" y="13250"/>
                <wp:lineTo x="2925" y="21571"/>
                <wp:lineTo x="8137" y="22662"/>
                <wp:lineTo x="9371" y="21117"/>
                <wp:lineTo x="21075" y="17253"/>
                <wp:lineTo x="21807" y="13797"/>
                <wp:lineTo x="17922" y="2157"/>
                <wp:lineTo x="15682" y="-117"/>
                <wp:lineTo x="10470" y="-1208"/>
              </wp:wrapPolygon>
            </wp:wrapThrough>
            <wp:docPr id="1593" name="Graphique 6" descr="Porte-bloc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DC4B87BE-89F7-5289-E4DB-72A3D024D5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Graphique 6" descr="Porte-bloc avec un remplissage uni">
                      <a:extLst>
                        <a:ext uri="{FF2B5EF4-FFF2-40B4-BE49-F238E27FC236}">
                          <a16:creationId xmlns:a16="http://schemas.microsoft.com/office/drawing/2014/main" id="{DC4B87BE-89F7-5289-E4DB-72A3D024D5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582">
                      <a:off x="0" y="0"/>
                      <a:ext cx="4635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9E929" wp14:editId="591E45C1">
                <wp:simplePos x="0" y="0"/>
                <wp:positionH relativeFrom="margin">
                  <wp:posOffset>4600575</wp:posOffset>
                </wp:positionH>
                <wp:positionV relativeFrom="paragraph">
                  <wp:posOffset>847090</wp:posOffset>
                </wp:positionV>
                <wp:extent cx="2099945" cy="428625"/>
                <wp:effectExtent l="0" t="0" r="14605" b="28575"/>
                <wp:wrapNone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30E9F" w14:textId="77777777" w:rsidR="002F2856" w:rsidRPr="00202908" w:rsidRDefault="002F2856" w:rsidP="002F28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290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Prise en charge de 11 mois par an pour les IDE, IBODE, IADE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9E929" id="Rectangle à coins arrondis 1" o:spid="_x0000_s1030" style="position:absolute;left:0;text-align:left;margin-left:362.25pt;margin-top:66.7pt;width:165.3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" fillcolor="#8496b0 [1951]" strokecolor="#1f3763 [1604]" strokeweight="1pt">
                <v:stroke joinstyle="miter"/>
                <v:textbox>
                  <w:txbxContent>
                    <w:p w14:paraId="29330E9F" w14:textId="77777777" w:rsidR="002F2856" w:rsidRPr="00202908" w:rsidRDefault="002F2856" w:rsidP="002F28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290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Prise en charge de 11 mois par an pour les IDE, IBODE, IADE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29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46E50" wp14:editId="3C3C6EC1">
                <wp:simplePos x="0" y="0"/>
                <wp:positionH relativeFrom="margin">
                  <wp:posOffset>4543425</wp:posOffset>
                </wp:positionH>
                <wp:positionV relativeFrom="paragraph">
                  <wp:posOffset>1637665</wp:posOffset>
                </wp:positionV>
                <wp:extent cx="2204720" cy="809625"/>
                <wp:effectExtent l="0" t="0" r="24130" b="28575"/>
                <wp:wrapNone/>
                <wp:docPr id="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F5002" w14:textId="77777777" w:rsidR="0070272A" w:rsidRPr="00202908" w:rsidRDefault="0070272A" w:rsidP="002F28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  <w:r w:rsidRPr="00202908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Les forfaits s'appliquent obligatoirement pour tous les dossiers financés sur les budgets mutualisés quelle que soit la taille ou la catégorie de l'établissement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46E50" id="_x0000_s1031" style="position:absolute;left:0;text-align:left;margin-left:357.75pt;margin-top:128.95pt;width:173.6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" fillcolor="#d8d8d8 [2732]" strokecolor="#1f3763 [1604]" strokeweight="1pt">
                <v:stroke joinstyle="miter"/>
                <v:textbox>
                  <w:txbxContent>
                    <w:p w14:paraId="261F5002" w14:textId="77777777" w:rsidR="0070272A" w:rsidRPr="00202908" w:rsidRDefault="0070272A" w:rsidP="002F28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  <w:r w:rsidRPr="00202908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  <w:t xml:space="preserve">Les forfaits s'appliquent obligatoirement pour tous les dossiers financés sur les budgets mutualisés quelle que soit la taille ou la catégorie de l'établissement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2908">
        <w:rPr>
          <w:noProof/>
        </w:rPr>
        <w:drawing>
          <wp:inline distT="0" distB="0" distL="0" distR="0" wp14:anchorId="41C29A2B" wp14:editId="7143FCC5">
            <wp:extent cx="4284826" cy="4229100"/>
            <wp:effectExtent l="0" t="0" r="1905" b="0"/>
            <wp:docPr id="1648291327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91327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6784" cy="42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2B3E" w14:textId="3EFC79AC" w:rsidR="002F2856" w:rsidRDefault="002F2856" w:rsidP="009721A4">
      <w:pPr>
        <w:ind w:right="113"/>
        <w:rPr>
          <w:color w:val="1F3864" w:themeColor="accent1" w:themeShade="80"/>
          <w:sz w:val="16"/>
          <w:szCs w:val="16"/>
          <w:u w:val="single"/>
        </w:rPr>
      </w:pPr>
      <w:r w:rsidRPr="002F2856">
        <w:rPr>
          <w:b/>
          <w:bCs/>
          <w:color w:val="1F3864" w:themeColor="accent1" w:themeShade="80"/>
          <w:sz w:val="18"/>
          <w:szCs w:val="18"/>
          <w:u w:val="single"/>
        </w:rPr>
        <w:t>Modalités de calculs de prise en charge pour les formation</w:t>
      </w:r>
      <w:r w:rsidR="00AE5DD8">
        <w:rPr>
          <w:b/>
          <w:bCs/>
          <w:color w:val="1F3864" w:themeColor="accent1" w:themeShade="80"/>
          <w:sz w:val="18"/>
          <w:szCs w:val="18"/>
          <w:u w:val="single"/>
        </w:rPr>
        <w:t>s</w:t>
      </w:r>
      <w:r w:rsidRPr="002F2856">
        <w:rPr>
          <w:b/>
          <w:bCs/>
          <w:color w:val="1F3864" w:themeColor="accent1" w:themeShade="80"/>
          <w:sz w:val="18"/>
          <w:szCs w:val="18"/>
          <w:u w:val="single"/>
        </w:rPr>
        <w:t xml:space="preserve"> &gt; 52 jours : </w:t>
      </w:r>
      <w:r w:rsidRPr="002F2856">
        <w:rPr>
          <w:color w:val="1F3864" w:themeColor="accent1" w:themeShade="80"/>
          <w:sz w:val="16"/>
          <w:szCs w:val="16"/>
          <w:u w:val="single"/>
        </w:rPr>
        <w:t>(réactualisation du Guide de bonnes pratiques de remboursements)</w:t>
      </w:r>
    </w:p>
    <w:p w14:paraId="54969AFE" w14:textId="082EBB5F" w:rsidR="00E04933" w:rsidRPr="00E04933" w:rsidRDefault="00AE5DD8" w:rsidP="00C27264">
      <w:pPr>
        <w:pStyle w:val="Paragraphedeliste"/>
        <w:numPr>
          <w:ilvl w:val="0"/>
          <w:numId w:val="8"/>
        </w:numPr>
        <w:ind w:left="584" w:right="113" w:hanging="357"/>
        <w:jc w:val="both"/>
        <w:rPr>
          <w:rFonts w:asciiTheme="minorHAnsi" w:hAnsiTheme="minorHAnsi" w:cstheme="minorHAnsi"/>
          <w:color w:val="1F3864" w:themeColor="accent1" w:themeShade="80"/>
          <w:sz w:val="14"/>
          <w:szCs w:val="14"/>
        </w:rPr>
      </w:pPr>
      <w:r w:rsidRPr="00E04933">
        <w:rPr>
          <w:rFonts w:asciiTheme="minorHAnsi" w:hAnsiTheme="minorHAnsi" w:cstheme="minorHAnsi"/>
          <w:color w:val="1F3864" w:themeColor="accent1" w:themeShade="80"/>
          <w:sz w:val="14"/>
          <w:szCs w:val="14"/>
        </w:rPr>
        <w:t>Tous les mois réalisés sont remboursés sur la base du montant forfaitaire selon le grade ou la catégorie de l’agent, au regard du tableau ci-avant et à concurrence de 11 mois maximum par an ;</w:t>
      </w:r>
    </w:p>
    <w:p w14:paraId="7C2153F3" w14:textId="06CE24A3" w:rsidR="00E04933" w:rsidRPr="00E04933" w:rsidRDefault="00AE5DD8" w:rsidP="00C27264">
      <w:pPr>
        <w:pStyle w:val="Paragraphedeliste"/>
        <w:numPr>
          <w:ilvl w:val="0"/>
          <w:numId w:val="8"/>
        </w:numPr>
        <w:spacing w:after="240"/>
        <w:ind w:left="584" w:right="113" w:hanging="357"/>
        <w:jc w:val="both"/>
        <w:rPr>
          <w:rFonts w:asciiTheme="minorHAnsi" w:hAnsiTheme="minorHAnsi" w:cstheme="minorHAnsi"/>
          <w:color w:val="1F3864" w:themeColor="accent1" w:themeShade="80"/>
          <w:sz w:val="14"/>
          <w:szCs w:val="14"/>
        </w:rPr>
      </w:pPr>
      <w:r w:rsidRPr="00E04933">
        <w:rPr>
          <w:rFonts w:asciiTheme="minorHAnsi" w:hAnsiTheme="minorHAnsi" w:cstheme="minorHAnsi"/>
          <w:color w:val="1F3864" w:themeColor="accent1" w:themeShade="80"/>
          <w:sz w:val="14"/>
          <w:szCs w:val="14"/>
        </w:rPr>
        <w:t>En cas de mois incomplets, les absences constatées ne feront pas l’objet d’abattement du forfait lors du paiement, sauf si ces absences remettent en cause de la diplomation et/ou provoquent une prolongation de prise en charge.</w:t>
      </w:r>
    </w:p>
    <w:p w14:paraId="085922F8" w14:textId="701B35C1" w:rsidR="00504C6D" w:rsidRPr="00E04933" w:rsidRDefault="00AE5DD8" w:rsidP="00604C05">
      <w:pPr>
        <w:pStyle w:val="Paragraphedeliste"/>
        <w:numPr>
          <w:ilvl w:val="0"/>
          <w:numId w:val="8"/>
        </w:numPr>
        <w:ind w:left="584" w:right="113" w:hanging="357"/>
        <w:jc w:val="both"/>
        <w:rPr>
          <w:rFonts w:asciiTheme="minorHAnsi" w:hAnsiTheme="minorHAnsi" w:cstheme="minorHAnsi"/>
          <w:color w:val="1F3864" w:themeColor="accent1" w:themeShade="80"/>
          <w:sz w:val="14"/>
          <w:szCs w:val="14"/>
        </w:rPr>
      </w:pPr>
      <w:r w:rsidRPr="00E04933">
        <w:rPr>
          <w:rFonts w:asciiTheme="minorHAnsi" w:hAnsiTheme="minorHAnsi" w:cstheme="minorHAnsi"/>
          <w:color w:val="1F3864" w:themeColor="accent1" w:themeShade="80"/>
          <w:sz w:val="14"/>
          <w:szCs w:val="14"/>
        </w:rPr>
        <w:t>Pas de remboursement en cas d’absence totale sur le mois.</w:t>
      </w:r>
    </w:p>
    <w:p w14:paraId="50C1C9E1" w14:textId="599FE14E" w:rsidR="00504C6D" w:rsidRPr="009721A4" w:rsidRDefault="009721A4" w:rsidP="002F4A28">
      <w:pPr>
        <w:pStyle w:val="Paragraphedeliste"/>
        <w:numPr>
          <w:ilvl w:val="0"/>
          <w:numId w:val="8"/>
        </w:numPr>
        <w:ind w:left="584" w:right="113" w:hanging="357"/>
        <w:jc w:val="both"/>
        <w:rPr>
          <w:rFonts w:asciiTheme="minorHAnsi" w:hAnsiTheme="minorHAnsi" w:cstheme="minorHAnsi"/>
          <w:color w:val="1F3864" w:themeColor="accent1" w:themeShade="80"/>
          <w:sz w:val="14"/>
          <w:szCs w:val="14"/>
        </w:rPr>
      </w:pPr>
      <w:r w:rsidRPr="00504C6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E9F2493" wp14:editId="55FB9901">
                <wp:simplePos x="0" y="0"/>
                <wp:positionH relativeFrom="margin">
                  <wp:posOffset>3794760</wp:posOffset>
                </wp:positionH>
                <wp:positionV relativeFrom="paragraph">
                  <wp:posOffset>608330</wp:posOffset>
                </wp:positionV>
                <wp:extent cx="3200400" cy="1287780"/>
                <wp:effectExtent l="0" t="0" r="19050" b="26670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9CBA" w14:textId="75567781" w:rsidR="00504C6D" w:rsidRPr="00504C6D" w:rsidRDefault="00504C6D" w:rsidP="00504C6D">
                            <w:pPr>
                              <w:spacing w:after="0"/>
                              <w:ind w:right="11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04C6D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ANFH Ile-de-France</w:t>
                            </w:r>
                          </w:p>
                          <w:p w14:paraId="46A937BA" w14:textId="44159A32" w:rsidR="00504C6D" w:rsidRPr="00504C6D" w:rsidRDefault="00504C6D" w:rsidP="00504C6D">
                            <w:pPr>
                              <w:spacing w:after="0"/>
                              <w:ind w:right="11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04C6D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3 rue Ferrus</w:t>
                            </w:r>
                          </w:p>
                          <w:p w14:paraId="2CBCA088" w14:textId="0404FCA5" w:rsidR="00504C6D" w:rsidRPr="00504C6D" w:rsidRDefault="00504C6D" w:rsidP="00504C6D">
                            <w:pPr>
                              <w:ind w:right="11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04C6D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75 014 PARIS</w:t>
                            </w:r>
                          </w:p>
                          <w:p w14:paraId="67D291DE" w14:textId="4E5CFED0" w:rsidR="00504C6D" w:rsidRDefault="00504C6D" w:rsidP="00504C6D">
                            <w:pPr>
                              <w:ind w:right="113"/>
                              <w:rPr>
                                <w:color w:val="1F3864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4C6D">
                              <w:rPr>
                                <w:color w:val="1F3864" w:themeColor="accent1" w:themeShade="80"/>
                                <w:sz w:val="16"/>
                                <w:szCs w:val="16"/>
                                <w:u w:val="single"/>
                              </w:rPr>
                              <w:t>Personnes à contacter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1404"/>
                              <w:gridCol w:w="1659"/>
                            </w:tblGrid>
                            <w:tr w:rsidR="009721A4" w14:paraId="4BADFEF3" w14:textId="77777777" w:rsidTr="00003979">
                              <w:tc>
                                <w:tcPr>
                                  <w:tcW w:w="1696" w:type="dxa"/>
                                </w:tcPr>
                                <w:p w14:paraId="5B1AB4B8" w14:textId="77777777" w:rsidR="00003979" w:rsidRPr="00003979" w:rsidRDefault="00003979" w:rsidP="00504C6D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ETS 001 à 083</w:t>
                                  </w:r>
                                </w:p>
                                <w:p w14:paraId="742B0B85" w14:textId="77777777" w:rsidR="00003979" w:rsidRPr="00003979" w:rsidRDefault="00003979" w:rsidP="00504C6D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Mme MENDES Sandra</w:t>
                                  </w:r>
                                </w:p>
                                <w:p w14:paraId="49F8CAA5" w14:textId="35DF68AF" w:rsidR="00003979" w:rsidRPr="00003979" w:rsidRDefault="00003979" w:rsidP="00504C6D">
                                  <w:pPr>
                                    <w:ind w:right="113"/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A"/>
                                  </w: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003979">
                                      <w:rPr>
                                        <w:rStyle w:val="Lienhypertexte"/>
                                        <w:color w:val="1F3864" w:themeColor="accent1" w:themeShade="80"/>
                                        <w:sz w:val="14"/>
                                        <w:szCs w:val="14"/>
                                      </w:rPr>
                                      <w:t>s.mendes@anfh.fr</w:t>
                                    </w:r>
                                  </w:hyperlink>
                                </w:p>
                                <w:p w14:paraId="7D057878" w14:textId="4CAA0390" w:rsidR="00003979" w:rsidRDefault="00003979" w:rsidP="00504C6D">
                                  <w:pPr>
                                    <w:ind w:right="113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9"/>
                                  </w: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01 53 82 82 34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226C76" w14:textId="04C29F81" w:rsidR="00003979" w:rsidRPr="00003979" w:rsidRDefault="00003979" w:rsidP="0000397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ETS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085 à 128</w:t>
                                  </w:r>
                                </w:p>
                                <w:p w14:paraId="1CA7BB45" w14:textId="13871E98" w:rsidR="00003979" w:rsidRPr="00003979" w:rsidRDefault="00003979" w:rsidP="0000397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MEN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David</w:t>
                                  </w:r>
                                </w:p>
                                <w:p w14:paraId="69C80CB9" w14:textId="2E6A70D5" w:rsidR="00003979" w:rsidRPr="00003979" w:rsidRDefault="00003979" w:rsidP="00003979">
                                  <w:pPr>
                                    <w:ind w:right="113"/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A"/>
                                  </w: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d.men@anfh.fr</w:t>
                                  </w:r>
                                </w:p>
                                <w:p w14:paraId="55EB99F0" w14:textId="16B4F43C" w:rsidR="00003979" w:rsidRDefault="00003979" w:rsidP="00003979">
                                  <w:pPr>
                                    <w:ind w:right="113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9"/>
                                  </w: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01 53 82 8</w:t>
                                  </w:r>
                                  <w:r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7 87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D6DF1C1" w14:textId="4A2C1AF0" w:rsidR="00003979" w:rsidRPr="00003979" w:rsidRDefault="00003979" w:rsidP="0000397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ETS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130 à 198</w:t>
                                  </w:r>
                                </w:p>
                                <w:p w14:paraId="2DE06CF4" w14:textId="7964B3F8" w:rsidR="00003979" w:rsidRPr="00003979" w:rsidRDefault="00003979" w:rsidP="0000397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SIV</w:t>
                                  </w:r>
                                  <w:r w:rsidRPr="000039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Sokunthéa</w:t>
                                  </w:r>
                                  <w:proofErr w:type="spellEnd"/>
                                </w:p>
                                <w:p w14:paraId="15C09F97" w14:textId="4D6FE81E" w:rsidR="00003979" w:rsidRPr="00003979" w:rsidRDefault="00003979" w:rsidP="00003979">
                                  <w:pPr>
                                    <w:ind w:right="113"/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s.siv@anfh.fr</w:t>
                                  </w:r>
                                </w:p>
                                <w:p w14:paraId="4A7D8040" w14:textId="058331A8" w:rsidR="00003979" w:rsidRDefault="00003979" w:rsidP="00003979">
                                  <w:pPr>
                                    <w:ind w:right="113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sym w:font="Wingdings" w:char="F029"/>
                                  </w:r>
                                  <w:r w:rsidRPr="00003979"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 xml:space="preserve"> 01 53 82 8</w:t>
                                  </w:r>
                                  <w:r>
                                    <w:rPr>
                                      <w:color w:val="1F3864" w:themeColor="accent1" w:themeShade="80"/>
                                      <w:sz w:val="14"/>
                                      <w:szCs w:val="14"/>
                                    </w:rPr>
                                    <w:t>7 85</w:t>
                                  </w:r>
                                </w:p>
                              </w:tc>
                            </w:tr>
                          </w:tbl>
                          <w:p w14:paraId="60A8463B" w14:textId="3F164254" w:rsidR="00504C6D" w:rsidRPr="00504C6D" w:rsidRDefault="00504C6D" w:rsidP="009721A4">
                            <w:pPr>
                              <w:spacing w:after="0" w:line="240" w:lineRule="auto"/>
                              <w:ind w:right="113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2493" id="_x0000_s1032" type="#_x0000_t202" style="position:absolute;left:0;text-align:left;margin-left:298.8pt;margin-top:47.9pt;width:252pt;height:101.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ECFQIAACcEAAAOAAAAZHJzL2Uyb0RvYy54bWysU81u2zAMvg/YOwi6L3aypEmNOEWXLsOA&#10;7gfo9gCyLMfCZFGjlNjZ05dS0jTotsswHQRSpD6SH8nlzdAZtlfoNdiSj0c5Z8pKqLXdlvz7t82b&#10;B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">
                <v:textbox>
                  <w:txbxContent>
                    <w:p w14:paraId="47A69CBA" w14:textId="75567781" w:rsidR="00504C6D" w:rsidRPr="00504C6D" w:rsidRDefault="00504C6D" w:rsidP="00504C6D">
                      <w:pPr>
                        <w:spacing w:after="0"/>
                        <w:ind w:right="113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04C6D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ANFH Ile-de-France</w:t>
                      </w:r>
                    </w:p>
                    <w:p w14:paraId="46A937BA" w14:textId="44159A32" w:rsidR="00504C6D" w:rsidRPr="00504C6D" w:rsidRDefault="00504C6D" w:rsidP="00504C6D">
                      <w:pPr>
                        <w:spacing w:after="0"/>
                        <w:ind w:right="113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04C6D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3 rue Ferrus</w:t>
                      </w:r>
                    </w:p>
                    <w:p w14:paraId="2CBCA088" w14:textId="0404FCA5" w:rsidR="00504C6D" w:rsidRPr="00504C6D" w:rsidRDefault="00504C6D" w:rsidP="00504C6D">
                      <w:pPr>
                        <w:ind w:right="113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04C6D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75 014 PARIS</w:t>
                      </w:r>
                    </w:p>
                    <w:p w14:paraId="67D291DE" w14:textId="4E5CFED0" w:rsidR="00504C6D" w:rsidRDefault="00504C6D" w:rsidP="00504C6D">
                      <w:pPr>
                        <w:ind w:right="113"/>
                        <w:rPr>
                          <w:color w:val="1F3864" w:themeColor="accent1" w:themeShade="80"/>
                          <w:sz w:val="16"/>
                          <w:szCs w:val="16"/>
                          <w:u w:val="single"/>
                        </w:rPr>
                      </w:pPr>
                      <w:r w:rsidRPr="00504C6D">
                        <w:rPr>
                          <w:color w:val="1F3864" w:themeColor="accent1" w:themeShade="80"/>
                          <w:sz w:val="16"/>
                          <w:szCs w:val="16"/>
                          <w:u w:val="single"/>
                        </w:rPr>
                        <w:t>Personnes à contacter 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1404"/>
                        <w:gridCol w:w="1659"/>
                      </w:tblGrid>
                      <w:tr w:rsidR="009721A4" w14:paraId="4BADFEF3" w14:textId="77777777" w:rsidTr="00003979">
                        <w:tc>
                          <w:tcPr>
                            <w:tcW w:w="1696" w:type="dxa"/>
                          </w:tcPr>
                          <w:p w14:paraId="5B1AB4B8" w14:textId="77777777" w:rsidR="00003979" w:rsidRPr="00003979" w:rsidRDefault="00003979" w:rsidP="00504C6D">
                            <w:pPr>
                              <w:ind w:right="113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ETS 001 à 083</w:t>
                            </w:r>
                          </w:p>
                          <w:p w14:paraId="742B0B85" w14:textId="77777777" w:rsidR="00003979" w:rsidRPr="00003979" w:rsidRDefault="00003979" w:rsidP="00504C6D">
                            <w:pPr>
                              <w:ind w:right="113"/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Mme MENDES Sandra</w:t>
                            </w:r>
                          </w:p>
                          <w:p w14:paraId="49F8CAA5" w14:textId="35DF68AF" w:rsidR="00003979" w:rsidRPr="00003979" w:rsidRDefault="00003979" w:rsidP="00504C6D">
                            <w:pPr>
                              <w:ind w:right="113"/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2" w:history="1">
                              <w:r w:rsidRPr="00003979">
                                <w:rPr>
                                  <w:rStyle w:val="Lienhypertexte"/>
                                  <w:color w:val="1F3864" w:themeColor="accent1" w:themeShade="80"/>
                                  <w:sz w:val="14"/>
                                  <w:szCs w:val="14"/>
                                </w:rPr>
                                <w:t>s.mendes@anfh.fr</w:t>
                              </w:r>
                            </w:hyperlink>
                          </w:p>
                          <w:p w14:paraId="7D057878" w14:textId="4CAA0390" w:rsidR="00003979" w:rsidRDefault="00003979" w:rsidP="00504C6D">
                            <w:pPr>
                              <w:ind w:right="113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9"/>
                            </w: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01 53 82 82 34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226C76" w14:textId="04C29F81" w:rsidR="00003979" w:rsidRPr="00003979" w:rsidRDefault="00003979" w:rsidP="00003979">
                            <w:pPr>
                              <w:ind w:right="113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ETS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085 à 128</w:t>
                            </w:r>
                          </w:p>
                          <w:p w14:paraId="1CA7BB45" w14:textId="13871E98" w:rsidR="00003979" w:rsidRPr="00003979" w:rsidRDefault="00003979" w:rsidP="00003979">
                            <w:pPr>
                              <w:ind w:right="113"/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r</w:t>
                            </w: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MEN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David</w:t>
                            </w:r>
                          </w:p>
                          <w:p w14:paraId="69C80CB9" w14:textId="2E6A70D5" w:rsidR="00003979" w:rsidRPr="00003979" w:rsidRDefault="00003979" w:rsidP="00003979">
                            <w:pPr>
                              <w:ind w:right="113"/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>d.men@anfh.fr</w:t>
                            </w:r>
                          </w:p>
                          <w:p w14:paraId="55EB99F0" w14:textId="16B4F43C" w:rsidR="00003979" w:rsidRDefault="00003979" w:rsidP="00003979">
                            <w:pPr>
                              <w:ind w:right="113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9"/>
                            </w: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01 53 82 8</w:t>
                            </w:r>
                            <w:r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>7 87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D6DF1C1" w14:textId="4A2C1AF0" w:rsidR="00003979" w:rsidRPr="00003979" w:rsidRDefault="00003979" w:rsidP="00003979">
                            <w:pPr>
                              <w:ind w:right="113"/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ETS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130 à 198</w:t>
                            </w:r>
                          </w:p>
                          <w:p w14:paraId="2DE06CF4" w14:textId="7964B3F8" w:rsidR="00003979" w:rsidRPr="00003979" w:rsidRDefault="00003979" w:rsidP="00003979">
                            <w:pPr>
                              <w:ind w:right="113"/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me</w:t>
                            </w: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SIV</w:t>
                            </w:r>
                            <w:r w:rsidRPr="00003979"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14"/>
                                <w:szCs w:val="14"/>
                              </w:rPr>
                              <w:t>Sokunthéa</w:t>
                            </w:r>
                            <w:proofErr w:type="spellEnd"/>
                          </w:p>
                          <w:p w14:paraId="15C09F97" w14:textId="4D6FE81E" w:rsidR="00003979" w:rsidRPr="00003979" w:rsidRDefault="00003979" w:rsidP="00003979">
                            <w:pPr>
                              <w:ind w:right="113"/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s.siv@anfh.fr</w:t>
                            </w:r>
                          </w:p>
                          <w:p w14:paraId="4A7D8040" w14:textId="058331A8" w:rsidR="00003979" w:rsidRDefault="00003979" w:rsidP="00003979">
                            <w:pPr>
                              <w:ind w:right="113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sym w:font="Wingdings" w:char="F029"/>
                            </w:r>
                            <w:r w:rsidRPr="00003979"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 xml:space="preserve"> 01 53 82 8</w:t>
                            </w:r>
                            <w:r>
                              <w:rPr>
                                <w:color w:val="1F3864" w:themeColor="accent1" w:themeShade="80"/>
                                <w:sz w:val="14"/>
                                <w:szCs w:val="14"/>
                              </w:rPr>
                              <w:t>7 85</w:t>
                            </w:r>
                          </w:p>
                        </w:tc>
                      </w:tr>
                    </w:tbl>
                    <w:p w14:paraId="60A8463B" w14:textId="3F164254" w:rsidR="00504C6D" w:rsidRPr="00504C6D" w:rsidRDefault="00504C6D" w:rsidP="009721A4">
                      <w:pPr>
                        <w:spacing w:after="0" w:line="240" w:lineRule="auto"/>
                        <w:ind w:right="113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5DD8" w:rsidRPr="009721A4">
        <w:rPr>
          <w:rFonts w:asciiTheme="minorHAnsi" w:hAnsiTheme="minorHAnsi" w:cstheme="minorHAnsi"/>
          <w:color w:val="1F3864" w:themeColor="accent1" w:themeShade="80"/>
          <w:sz w:val="14"/>
          <w:szCs w:val="14"/>
        </w:rPr>
        <w:t>Pour les formations en discontinue, utiliser la règle des 151h67 mensuelles. Exemple : attestation de présence de 7 jours dans le mois pour un CAFERUIS Réalisé par un éducateur spécialisé. Le remboursement sera de 3 490 € / 151h67 x 49 heures.</w: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9571EE1" wp14:editId="1971C44A">
            <wp:simplePos x="0" y="0"/>
            <wp:positionH relativeFrom="page">
              <wp:align>left</wp:align>
            </wp:positionH>
            <wp:positionV relativeFrom="paragraph">
              <wp:posOffset>500380</wp:posOffset>
            </wp:positionV>
            <wp:extent cx="7566660" cy="24403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44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C6D" w:rsidRPr="009721A4" w:rsidSect="00B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B70"/>
    <w:multiLevelType w:val="hybridMultilevel"/>
    <w:tmpl w:val="41942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F69"/>
    <w:multiLevelType w:val="hybridMultilevel"/>
    <w:tmpl w:val="BA2A6888"/>
    <w:lvl w:ilvl="0" w:tplc="E022F3EE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456B"/>
    <w:multiLevelType w:val="hybridMultilevel"/>
    <w:tmpl w:val="A918AFD2"/>
    <w:lvl w:ilvl="0" w:tplc="C124F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F3E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8B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40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E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63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43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8A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2B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86D9E"/>
    <w:multiLevelType w:val="hybridMultilevel"/>
    <w:tmpl w:val="787A6E0A"/>
    <w:lvl w:ilvl="0" w:tplc="D21AA5C6">
      <w:start w:val="1"/>
      <w:numFmt w:val="decimal"/>
      <w:lvlText w:val="%1."/>
      <w:lvlJc w:val="left"/>
      <w:pPr>
        <w:ind w:left="586" w:hanging="360"/>
      </w:pPr>
      <w:rPr>
        <w:rFonts w:asciiTheme="minorHAnsi" w:hAnsiTheme="minorHAnsi" w:cstheme="minorHAnsi" w:hint="default"/>
        <w:b/>
        <w:sz w:val="14"/>
        <w:szCs w:val="10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9366F16"/>
    <w:multiLevelType w:val="hybridMultilevel"/>
    <w:tmpl w:val="F5542E44"/>
    <w:lvl w:ilvl="0" w:tplc="14601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3A41"/>
    <w:multiLevelType w:val="hybridMultilevel"/>
    <w:tmpl w:val="3118E178"/>
    <w:lvl w:ilvl="0" w:tplc="E022F3EE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1E61"/>
    <w:multiLevelType w:val="hybridMultilevel"/>
    <w:tmpl w:val="C1661B7C"/>
    <w:lvl w:ilvl="0" w:tplc="F4E6CEE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D6555C3"/>
    <w:multiLevelType w:val="hybridMultilevel"/>
    <w:tmpl w:val="DDE6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88386">
    <w:abstractNumId w:val="2"/>
  </w:num>
  <w:num w:numId="2" w16cid:durableId="1538931956">
    <w:abstractNumId w:val="0"/>
  </w:num>
  <w:num w:numId="3" w16cid:durableId="249701888">
    <w:abstractNumId w:val="7"/>
  </w:num>
  <w:num w:numId="4" w16cid:durableId="533032758">
    <w:abstractNumId w:val="4"/>
  </w:num>
  <w:num w:numId="5" w16cid:durableId="407699694">
    <w:abstractNumId w:val="5"/>
  </w:num>
  <w:num w:numId="6" w16cid:durableId="1193030733">
    <w:abstractNumId w:val="1"/>
  </w:num>
  <w:num w:numId="7" w16cid:durableId="187647216">
    <w:abstractNumId w:val="6"/>
  </w:num>
  <w:num w:numId="8" w16cid:durableId="1762140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3"/>
    <w:rsid w:val="00003979"/>
    <w:rsid w:val="00032D2E"/>
    <w:rsid w:val="0005452B"/>
    <w:rsid w:val="000E7443"/>
    <w:rsid w:val="0011171E"/>
    <w:rsid w:val="00202908"/>
    <w:rsid w:val="002F2856"/>
    <w:rsid w:val="00306FD9"/>
    <w:rsid w:val="003872F3"/>
    <w:rsid w:val="003F4ECF"/>
    <w:rsid w:val="00504C6D"/>
    <w:rsid w:val="00604C05"/>
    <w:rsid w:val="0070272A"/>
    <w:rsid w:val="00757F1E"/>
    <w:rsid w:val="00886E67"/>
    <w:rsid w:val="008E30A2"/>
    <w:rsid w:val="009142EB"/>
    <w:rsid w:val="00923D58"/>
    <w:rsid w:val="009721A4"/>
    <w:rsid w:val="00990248"/>
    <w:rsid w:val="00AE5DD8"/>
    <w:rsid w:val="00B41F86"/>
    <w:rsid w:val="00B54B5F"/>
    <w:rsid w:val="00BD4BD2"/>
    <w:rsid w:val="00BF1353"/>
    <w:rsid w:val="00C27264"/>
    <w:rsid w:val="00C84D36"/>
    <w:rsid w:val="00C85C61"/>
    <w:rsid w:val="00CB1E58"/>
    <w:rsid w:val="00CE2A49"/>
    <w:rsid w:val="00D329BA"/>
    <w:rsid w:val="00E04933"/>
    <w:rsid w:val="00E85B9E"/>
    <w:rsid w:val="00ED3216"/>
    <w:rsid w:val="00F656A6"/>
    <w:rsid w:val="00FC441C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FD5"/>
  <w15:chartTrackingRefBased/>
  <w15:docId w15:val="{38C10D12-ACED-4300-853A-A2F67FA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3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32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.mendes@anf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.mendes@anfh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10FB-0E2A-492F-B5C4-DF369AF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David</dc:creator>
  <cp:keywords/>
  <dc:description/>
  <cp:lastModifiedBy>SIV Sokunthea</cp:lastModifiedBy>
  <cp:revision>2</cp:revision>
  <cp:lastPrinted>2022-11-02T09:27:00Z</cp:lastPrinted>
  <dcterms:created xsi:type="dcterms:W3CDTF">2023-11-28T08:29:00Z</dcterms:created>
  <dcterms:modified xsi:type="dcterms:W3CDTF">2023-11-28T08:29:00Z</dcterms:modified>
</cp:coreProperties>
</file>