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E5" w:rsidRDefault="00867112">
      <w:r>
        <w:rPr>
          <w:rFonts w:ascii="Futura Lt BT" w:hAnsi="Futura Lt BT"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-11430</wp:posOffset>
            </wp:positionH>
            <wp:positionV relativeFrom="paragraph">
              <wp:posOffset>-461645</wp:posOffset>
            </wp:positionV>
            <wp:extent cx="2493645" cy="713105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02E5" w:rsidRPr="00152E74" w:rsidRDefault="009802E5" w:rsidP="009802E5">
      <w:pPr>
        <w:spacing w:after="0"/>
        <w:rPr>
          <w:rFonts w:ascii="Futura Lt BT" w:hAnsi="Futura Lt BT"/>
          <w:i/>
          <w:sz w:val="28"/>
          <w:szCs w:val="28"/>
        </w:rPr>
      </w:pPr>
      <w:r w:rsidRPr="00152E74">
        <w:rPr>
          <w:rFonts w:ascii="Futura Lt BT" w:hAnsi="Futura Lt BT"/>
          <w:i/>
          <w:sz w:val="28"/>
          <w:szCs w:val="28"/>
        </w:rPr>
        <w:t xml:space="preserve">Résidence </w:t>
      </w:r>
      <w:proofErr w:type="spellStart"/>
      <w:r w:rsidRPr="00152E74">
        <w:rPr>
          <w:rFonts w:ascii="Futura Lt BT" w:hAnsi="Futura Lt BT"/>
          <w:i/>
          <w:sz w:val="28"/>
          <w:szCs w:val="28"/>
        </w:rPr>
        <w:t>Man’Cia</w:t>
      </w:r>
      <w:proofErr w:type="spellEnd"/>
    </w:p>
    <w:p w:rsidR="009802E5" w:rsidRPr="00152E74" w:rsidRDefault="009802E5" w:rsidP="009802E5">
      <w:pPr>
        <w:spacing w:after="0"/>
        <w:rPr>
          <w:rFonts w:ascii="Futura Lt BT" w:hAnsi="Futura Lt BT"/>
          <w:i/>
          <w:sz w:val="28"/>
          <w:szCs w:val="28"/>
        </w:rPr>
      </w:pPr>
      <w:r w:rsidRPr="00152E74">
        <w:rPr>
          <w:rFonts w:ascii="Futura Lt BT" w:hAnsi="Futura Lt BT"/>
          <w:i/>
          <w:sz w:val="28"/>
          <w:szCs w:val="28"/>
        </w:rPr>
        <w:t xml:space="preserve">1897 </w:t>
      </w:r>
      <w:proofErr w:type="gramStart"/>
      <w:r w:rsidRPr="00152E74">
        <w:rPr>
          <w:rFonts w:ascii="Futura Lt BT" w:hAnsi="Futura Lt BT"/>
          <w:i/>
          <w:sz w:val="28"/>
          <w:szCs w:val="28"/>
        </w:rPr>
        <w:t>route</w:t>
      </w:r>
      <w:proofErr w:type="gramEnd"/>
      <w:r w:rsidRPr="00152E74">
        <w:rPr>
          <w:rFonts w:ascii="Futura Lt BT" w:hAnsi="Futura Lt BT"/>
          <w:i/>
          <w:sz w:val="28"/>
          <w:szCs w:val="28"/>
        </w:rPr>
        <w:t xml:space="preserve"> de </w:t>
      </w:r>
      <w:proofErr w:type="spellStart"/>
      <w:r w:rsidRPr="00152E74">
        <w:rPr>
          <w:rFonts w:ascii="Futura Lt BT" w:hAnsi="Futura Lt BT"/>
          <w:i/>
          <w:sz w:val="28"/>
          <w:szCs w:val="28"/>
        </w:rPr>
        <w:t>Montjoly</w:t>
      </w:r>
      <w:proofErr w:type="spellEnd"/>
    </w:p>
    <w:p w:rsidR="009802E5" w:rsidRPr="00152E74" w:rsidRDefault="009802E5" w:rsidP="009802E5">
      <w:pPr>
        <w:spacing w:after="0"/>
        <w:rPr>
          <w:rFonts w:ascii="Futura Lt BT" w:hAnsi="Futura Lt BT"/>
          <w:i/>
          <w:sz w:val="28"/>
          <w:szCs w:val="28"/>
        </w:rPr>
      </w:pPr>
      <w:r w:rsidRPr="00152E74">
        <w:rPr>
          <w:rFonts w:ascii="Futura Lt BT" w:hAnsi="Futura Lt BT"/>
          <w:i/>
          <w:sz w:val="28"/>
          <w:szCs w:val="28"/>
        </w:rPr>
        <w:t xml:space="preserve">97354 </w:t>
      </w:r>
      <w:proofErr w:type="spellStart"/>
      <w:r w:rsidRPr="00152E74">
        <w:rPr>
          <w:rFonts w:ascii="Futura Lt BT" w:hAnsi="Futura Lt BT"/>
          <w:i/>
          <w:sz w:val="28"/>
          <w:szCs w:val="28"/>
        </w:rPr>
        <w:t>Rémire</w:t>
      </w:r>
      <w:proofErr w:type="spellEnd"/>
      <w:r w:rsidRPr="00152E74">
        <w:rPr>
          <w:rFonts w:ascii="Futura Lt BT" w:hAnsi="Futura Lt BT"/>
          <w:i/>
          <w:sz w:val="28"/>
          <w:szCs w:val="28"/>
        </w:rPr>
        <w:t xml:space="preserve"> </w:t>
      </w:r>
      <w:proofErr w:type="spellStart"/>
      <w:r w:rsidRPr="00152E74">
        <w:rPr>
          <w:rFonts w:ascii="Futura Lt BT" w:hAnsi="Futura Lt BT"/>
          <w:i/>
          <w:sz w:val="28"/>
          <w:szCs w:val="28"/>
        </w:rPr>
        <w:t>Montjoly</w:t>
      </w:r>
      <w:proofErr w:type="spellEnd"/>
    </w:p>
    <w:p w:rsidR="009802E5" w:rsidRPr="00152E74" w:rsidRDefault="009802E5">
      <w:pPr>
        <w:rPr>
          <w:rFonts w:ascii="Futura Lt BT" w:hAnsi="Futura Lt BT"/>
          <w:i/>
          <w:sz w:val="28"/>
          <w:szCs w:val="28"/>
        </w:rPr>
      </w:pPr>
      <w:r w:rsidRPr="00152E74">
        <w:rPr>
          <w:rFonts w:ascii="Futura Lt BT" w:hAnsi="Futura Lt BT"/>
          <w:i/>
          <w:sz w:val="28"/>
          <w:szCs w:val="28"/>
        </w:rPr>
        <w:t>Tél : 0594 29 30 31</w:t>
      </w:r>
    </w:p>
    <w:p w:rsidR="009802E5" w:rsidRPr="00152E74" w:rsidRDefault="00E05357">
      <w:pPr>
        <w:rPr>
          <w:rFonts w:ascii="Futura Lt BT" w:hAnsi="Futura Lt BT"/>
          <w:i/>
          <w:sz w:val="28"/>
          <w:szCs w:val="28"/>
        </w:rPr>
      </w:pPr>
      <w:hyperlink r:id="rId6" w:history="1">
        <w:r w:rsidR="009802E5" w:rsidRPr="00152E74">
          <w:rPr>
            <w:rStyle w:val="Lienhypertexte"/>
            <w:rFonts w:ascii="Futura Lt BT" w:hAnsi="Futura Lt BT"/>
            <w:i/>
            <w:sz w:val="28"/>
            <w:szCs w:val="28"/>
          </w:rPr>
          <w:t>guyane@anfh.fr</w:t>
        </w:r>
      </w:hyperlink>
    </w:p>
    <w:p w:rsidR="009802E5" w:rsidRDefault="009802E5">
      <w:pPr>
        <w:rPr>
          <w:rFonts w:ascii="Futura Lt BT" w:hAnsi="Futura Lt BT"/>
        </w:rPr>
      </w:pPr>
    </w:p>
    <w:p w:rsidR="009802E5" w:rsidRDefault="009802E5">
      <w:pPr>
        <w:rPr>
          <w:rFonts w:ascii="Futura Lt BT" w:hAnsi="Futura Lt BT"/>
        </w:rPr>
      </w:pPr>
    </w:p>
    <w:p w:rsidR="009802E5" w:rsidRPr="009802E5" w:rsidRDefault="009802E5">
      <w:pPr>
        <w:rPr>
          <w:rFonts w:ascii="Futura Lt BT" w:hAnsi="Futura Lt BT"/>
        </w:rPr>
      </w:pPr>
    </w:p>
    <w:p w:rsidR="009802E5" w:rsidRPr="009802E5" w:rsidRDefault="009802E5" w:rsidP="009802E5">
      <w:pPr>
        <w:jc w:val="center"/>
        <w:rPr>
          <w:rFonts w:ascii="Futura Lt BT" w:hAnsi="Futura Lt BT"/>
          <w:b/>
          <w:i/>
          <w:sz w:val="44"/>
          <w:szCs w:val="44"/>
        </w:rPr>
      </w:pPr>
      <w:r w:rsidRPr="009802E5">
        <w:rPr>
          <w:rFonts w:ascii="Futura Lt BT" w:hAnsi="Futura Lt BT"/>
          <w:b/>
          <w:i/>
          <w:sz w:val="44"/>
          <w:szCs w:val="44"/>
        </w:rPr>
        <w:t>CALENDRIER DES REUNIONS</w:t>
      </w:r>
    </w:p>
    <w:p w:rsidR="00A24EA6" w:rsidRDefault="009802E5" w:rsidP="00A24EA6">
      <w:pPr>
        <w:jc w:val="center"/>
        <w:rPr>
          <w:rFonts w:ascii="Futura Lt BT" w:hAnsi="Futura Lt BT"/>
          <w:b/>
          <w:i/>
          <w:sz w:val="44"/>
          <w:szCs w:val="44"/>
        </w:rPr>
      </w:pPr>
      <w:r w:rsidRPr="009802E5">
        <w:rPr>
          <w:rFonts w:ascii="Futura Lt BT" w:hAnsi="Futura Lt BT"/>
          <w:b/>
          <w:i/>
          <w:sz w:val="44"/>
          <w:szCs w:val="44"/>
        </w:rPr>
        <w:t>DU COMITE TERRITORIALE (CT)</w:t>
      </w:r>
    </w:p>
    <w:p w:rsidR="009802E5" w:rsidRDefault="009802E5" w:rsidP="009802E5">
      <w:pPr>
        <w:jc w:val="center"/>
        <w:rPr>
          <w:rFonts w:ascii="Futura Lt BT" w:hAnsi="Futura Lt BT"/>
          <w:i/>
          <w:sz w:val="72"/>
          <w:szCs w:val="72"/>
        </w:rPr>
      </w:pPr>
      <w:r w:rsidRPr="009802E5">
        <w:rPr>
          <w:rFonts w:ascii="Futura Lt BT" w:hAnsi="Futura Lt BT"/>
          <w:i/>
          <w:sz w:val="72"/>
          <w:szCs w:val="72"/>
        </w:rPr>
        <w:t>20</w:t>
      </w:r>
      <w:r w:rsidR="00867112">
        <w:rPr>
          <w:rFonts w:ascii="Futura Lt BT" w:hAnsi="Futura Lt BT"/>
          <w:i/>
          <w:sz w:val="72"/>
          <w:szCs w:val="72"/>
        </w:rPr>
        <w:t>20</w:t>
      </w:r>
    </w:p>
    <w:p w:rsidR="00A24EA6" w:rsidRPr="00A24EA6" w:rsidRDefault="00A24EA6" w:rsidP="00A24EA6">
      <w:pPr>
        <w:rPr>
          <w:rFonts w:ascii="Futura Lt BT" w:hAnsi="Futura Lt BT"/>
          <w:b/>
          <w:i/>
          <w:color w:val="FF0000"/>
          <w:sz w:val="24"/>
          <w:szCs w:val="24"/>
          <w:u w:val="single"/>
        </w:rPr>
      </w:pPr>
      <w:r w:rsidRPr="00A24EA6">
        <w:rPr>
          <w:rFonts w:ascii="Futura Lt BT" w:hAnsi="Futura Lt BT"/>
          <w:b/>
          <w:i/>
          <w:color w:val="FF0000"/>
          <w:sz w:val="24"/>
          <w:szCs w:val="24"/>
          <w:u w:val="single"/>
        </w:rPr>
        <w:t>Pour l’examen des dossiers CFP</w:t>
      </w:r>
    </w:p>
    <w:tbl>
      <w:tblPr>
        <w:tblStyle w:val="Grilledutableau"/>
        <w:tblW w:w="6755" w:type="dxa"/>
        <w:tblInd w:w="1156" w:type="dxa"/>
        <w:tblLook w:val="04A0" w:firstRow="1" w:lastRow="0" w:firstColumn="1" w:lastColumn="0" w:noHBand="0" w:noVBand="1"/>
      </w:tblPr>
      <w:tblGrid>
        <w:gridCol w:w="3403"/>
        <w:gridCol w:w="3352"/>
      </w:tblGrid>
      <w:tr w:rsidR="00867112" w:rsidRPr="008D4244" w:rsidTr="00867112">
        <w:tc>
          <w:tcPr>
            <w:tcW w:w="3403" w:type="dxa"/>
            <w:shd w:val="clear" w:color="auto" w:fill="D0CECE" w:themeFill="background2" w:themeFillShade="E6"/>
          </w:tcPr>
          <w:p w:rsidR="00867112" w:rsidRDefault="00867112" w:rsidP="008D4244">
            <w:pPr>
              <w:jc w:val="center"/>
              <w:rPr>
                <w:rFonts w:ascii="Futura Lt BT" w:hAnsi="Futura Lt BT"/>
                <w:b/>
              </w:rPr>
            </w:pPr>
          </w:p>
          <w:p w:rsidR="00867112" w:rsidRDefault="00867112" w:rsidP="008D4244">
            <w:pPr>
              <w:jc w:val="center"/>
              <w:rPr>
                <w:rFonts w:ascii="Futura Lt BT" w:hAnsi="Futura Lt BT"/>
                <w:b/>
              </w:rPr>
            </w:pPr>
            <w:r w:rsidRPr="008D4244">
              <w:rPr>
                <w:rFonts w:ascii="Futura Lt BT" w:hAnsi="Futura Lt BT"/>
                <w:b/>
              </w:rPr>
              <w:t>Date des réunions du CT</w:t>
            </w:r>
          </w:p>
          <w:p w:rsidR="00867112" w:rsidRPr="008D4244" w:rsidRDefault="00867112" w:rsidP="008D4244">
            <w:pPr>
              <w:jc w:val="center"/>
              <w:rPr>
                <w:rFonts w:ascii="Futura Lt BT" w:hAnsi="Futura Lt BT"/>
                <w:b/>
              </w:rPr>
            </w:pPr>
          </w:p>
        </w:tc>
        <w:tc>
          <w:tcPr>
            <w:tcW w:w="3352" w:type="dxa"/>
            <w:shd w:val="clear" w:color="auto" w:fill="D0CECE" w:themeFill="background2" w:themeFillShade="E6"/>
          </w:tcPr>
          <w:p w:rsidR="00867112" w:rsidRDefault="00867112" w:rsidP="008D4244">
            <w:pPr>
              <w:jc w:val="center"/>
              <w:rPr>
                <w:rFonts w:ascii="Futura Lt BT" w:hAnsi="Futura Lt BT"/>
                <w:b/>
              </w:rPr>
            </w:pPr>
          </w:p>
          <w:p w:rsidR="00867112" w:rsidRPr="008D4244" w:rsidRDefault="00867112" w:rsidP="008D4244">
            <w:pPr>
              <w:jc w:val="center"/>
              <w:rPr>
                <w:rFonts w:ascii="Futura Lt BT" w:hAnsi="Futura Lt BT"/>
                <w:b/>
              </w:rPr>
            </w:pPr>
            <w:r w:rsidRPr="008D4244">
              <w:rPr>
                <w:rFonts w:ascii="Futura Lt BT" w:hAnsi="Futura Lt BT"/>
                <w:b/>
              </w:rPr>
              <w:t>Envoi au plus tard le</w:t>
            </w:r>
          </w:p>
        </w:tc>
      </w:tr>
      <w:tr w:rsidR="00867112" w:rsidTr="00867112">
        <w:tc>
          <w:tcPr>
            <w:tcW w:w="3403" w:type="dxa"/>
          </w:tcPr>
          <w:p w:rsidR="00867112" w:rsidRPr="00A24EA6" w:rsidRDefault="00867112" w:rsidP="00A24EA6">
            <w:pPr>
              <w:jc w:val="center"/>
              <w:rPr>
                <w:rFonts w:ascii="Futura Lt BT" w:hAnsi="Futura Lt BT"/>
                <w:b/>
                <w:color w:val="538135" w:themeColor="accent6" w:themeShade="BF"/>
              </w:rPr>
            </w:pPr>
          </w:p>
          <w:p w:rsidR="00867112" w:rsidRPr="00A24EA6" w:rsidRDefault="00867112" w:rsidP="00A24EA6">
            <w:pPr>
              <w:jc w:val="center"/>
              <w:rPr>
                <w:rFonts w:ascii="Futura Lt BT" w:hAnsi="Futura Lt BT"/>
                <w:b/>
                <w:color w:val="538135" w:themeColor="accent6" w:themeShade="BF"/>
              </w:rPr>
            </w:pPr>
            <w:r w:rsidRPr="00A24EA6">
              <w:rPr>
                <w:rFonts w:ascii="Futura Lt BT" w:hAnsi="Futura Lt BT"/>
                <w:b/>
                <w:color w:val="538135" w:themeColor="accent6" w:themeShade="BF"/>
              </w:rPr>
              <w:t xml:space="preserve">Jeudi </w:t>
            </w:r>
            <w:r>
              <w:rPr>
                <w:rFonts w:ascii="Futura Lt BT" w:hAnsi="Futura Lt BT"/>
                <w:b/>
                <w:color w:val="538135" w:themeColor="accent6" w:themeShade="BF"/>
              </w:rPr>
              <w:t>5 mars 2020</w:t>
            </w:r>
          </w:p>
          <w:p w:rsidR="00867112" w:rsidRPr="00A24EA6" w:rsidRDefault="00867112" w:rsidP="00A24EA6">
            <w:pPr>
              <w:jc w:val="center"/>
              <w:rPr>
                <w:rFonts w:ascii="Futura Lt BT" w:hAnsi="Futura Lt BT"/>
                <w:b/>
                <w:color w:val="538135" w:themeColor="accent6" w:themeShade="BF"/>
              </w:rPr>
            </w:pPr>
          </w:p>
        </w:tc>
        <w:tc>
          <w:tcPr>
            <w:tcW w:w="3352" w:type="dxa"/>
          </w:tcPr>
          <w:p w:rsidR="00867112" w:rsidRDefault="00867112" w:rsidP="00A24EA6">
            <w:pPr>
              <w:jc w:val="center"/>
              <w:rPr>
                <w:rFonts w:ascii="Futura Lt BT" w:hAnsi="Futura Lt BT"/>
              </w:rPr>
            </w:pPr>
          </w:p>
          <w:p w:rsidR="00867112" w:rsidRDefault="00867112" w:rsidP="00867112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Mercredi 5 février 2020</w:t>
            </w:r>
          </w:p>
        </w:tc>
      </w:tr>
      <w:tr w:rsidR="00867112" w:rsidTr="00867112">
        <w:tc>
          <w:tcPr>
            <w:tcW w:w="3403" w:type="dxa"/>
          </w:tcPr>
          <w:p w:rsidR="00867112" w:rsidRPr="00A24EA6" w:rsidRDefault="00867112" w:rsidP="00A24EA6">
            <w:pPr>
              <w:jc w:val="center"/>
              <w:rPr>
                <w:rFonts w:ascii="Futura Lt BT" w:hAnsi="Futura Lt BT"/>
                <w:b/>
                <w:color w:val="538135" w:themeColor="accent6" w:themeShade="BF"/>
              </w:rPr>
            </w:pPr>
          </w:p>
          <w:p w:rsidR="00867112" w:rsidRPr="00A24EA6" w:rsidRDefault="00867112" w:rsidP="00A24EA6">
            <w:pPr>
              <w:jc w:val="center"/>
              <w:rPr>
                <w:rFonts w:ascii="Futura Lt BT" w:hAnsi="Futura Lt BT"/>
                <w:b/>
                <w:color w:val="538135" w:themeColor="accent6" w:themeShade="BF"/>
              </w:rPr>
            </w:pPr>
            <w:r>
              <w:rPr>
                <w:rFonts w:ascii="Futura Lt BT" w:hAnsi="Futura Lt BT"/>
                <w:b/>
                <w:color w:val="538135" w:themeColor="accent6" w:themeShade="BF"/>
              </w:rPr>
              <w:t xml:space="preserve">Jeudi 28 mai </w:t>
            </w:r>
            <w:r w:rsidRPr="00A24EA6">
              <w:rPr>
                <w:rFonts w:ascii="Futura Lt BT" w:hAnsi="Futura Lt BT"/>
                <w:b/>
                <w:color w:val="538135" w:themeColor="accent6" w:themeShade="BF"/>
              </w:rPr>
              <w:t>20</w:t>
            </w:r>
            <w:r>
              <w:rPr>
                <w:rFonts w:ascii="Futura Lt BT" w:hAnsi="Futura Lt BT"/>
                <w:b/>
                <w:color w:val="538135" w:themeColor="accent6" w:themeShade="BF"/>
              </w:rPr>
              <w:t>20</w:t>
            </w:r>
          </w:p>
          <w:p w:rsidR="00867112" w:rsidRPr="00A24EA6" w:rsidRDefault="00867112" w:rsidP="00A24EA6">
            <w:pPr>
              <w:jc w:val="center"/>
              <w:rPr>
                <w:rFonts w:ascii="Futura Lt BT" w:hAnsi="Futura Lt BT"/>
                <w:b/>
                <w:color w:val="538135" w:themeColor="accent6" w:themeShade="BF"/>
              </w:rPr>
            </w:pPr>
          </w:p>
        </w:tc>
        <w:tc>
          <w:tcPr>
            <w:tcW w:w="3352" w:type="dxa"/>
          </w:tcPr>
          <w:p w:rsidR="00867112" w:rsidRDefault="00867112" w:rsidP="00A24EA6">
            <w:pPr>
              <w:jc w:val="center"/>
              <w:rPr>
                <w:rFonts w:ascii="Futura Lt BT" w:hAnsi="Futura Lt BT"/>
              </w:rPr>
            </w:pPr>
          </w:p>
          <w:p w:rsidR="00867112" w:rsidRDefault="00867112" w:rsidP="00867112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Mercredi 1</w:t>
            </w:r>
            <w:r w:rsidRPr="00867112">
              <w:rPr>
                <w:rFonts w:ascii="Futura Lt BT" w:hAnsi="Futura Lt BT"/>
                <w:vertAlign w:val="superscript"/>
              </w:rPr>
              <w:t>er</w:t>
            </w:r>
            <w:r>
              <w:rPr>
                <w:rFonts w:ascii="Futura Lt BT" w:hAnsi="Futura Lt BT"/>
              </w:rPr>
              <w:t xml:space="preserve"> avril 2020</w:t>
            </w:r>
          </w:p>
        </w:tc>
      </w:tr>
      <w:tr w:rsidR="00867112" w:rsidTr="00867112">
        <w:tc>
          <w:tcPr>
            <w:tcW w:w="3403" w:type="dxa"/>
          </w:tcPr>
          <w:p w:rsidR="00867112" w:rsidRPr="00A24EA6" w:rsidRDefault="00867112" w:rsidP="00A24EA6">
            <w:pPr>
              <w:jc w:val="center"/>
              <w:rPr>
                <w:rFonts w:ascii="Futura Lt BT" w:hAnsi="Futura Lt BT"/>
                <w:b/>
                <w:color w:val="538135" w:themeColor="accent6" w:themeShade="BF"/>
              </w:rPr>
            </w:pPr>
            <w:bookmarkStart w:id="0" w:name="_GoBack"/>
          </w:p>
          <w:p w:rsidR="00867112" w:rsidRPr="00A24EA6" w:rsidRDefault="00C65A9D" w:rsidP="00A24EA6">
            <w:pPr>
              <w:jc w:val="center"/>
              <w:rPr>
                <w:rFonts w:ascii="Futura Lt BT" w:hAnsi="Futura Lt BT"/>
                <w:b/>
                <w:color w:val="538135" w:themeColor="accent6" w:themeShade="BF"/>
              </w:rPr>
            </w:pPr>
            <w:r>
              <w:rPr>
                <w:rFonts w:ascii="Futura Lt BT" w:hAnsi="Futura Lt BT"/>
                <w:b/>
                <w:color w:val="538135" w:themeColor="accent6" w:themeShade="BF"/>
              </w:rPr>
              <w:t>Mar</w:t>
            </w:r>
            <w:r w:rsidR="00867112">
              <w:rPr>
                <w:rFonts w:ascii="Futura Lt BT" w:hAnsi="Futura Lt BT"/>
                <w:b/>
                <w:color w:val="538135" w:themeColor="accent6" w:themeShade="BF"/>
              </w:rPr>
              <w:t>di 7 juillet 2020</w:t>
            </w:r>
          </w:p>
          <w:p w:rsidR="00867112" w:rsidRPr="00A24EA6" w:rsidRDefault="00867112" w:rsidP="00A24EA6">
            <w:pPr>
              <w:jc w:val="center"/>
              <w:rPr>
                <w:rFonts w:ascii="Futura Lt BT" w:hAnsi="Futura Lt BT"/>
                <w:b/>
                <w:color w:val="538135" w:themeColor="accent6" w:themeShade="BF"/>
              </w:rPr>
            </w:pPr>
          </w:p>
        </w:tc>
        <w:tc>
          <w:tcPr>
            <w:tcW w:w="3352" w:type="dxa"/>
          </w:tcPr>
          <w:p w:rsidR="00867112" w:rsidRDefault="00867112" w:rsidP="00A24EA6">
            <w:pPr>
              <w:jc w:val="center"/>
              <w:rPr>
                <w:rFonts w:ascii="Futura Lt BT" w:hAnsi="Futura Lt BT"/>
              </w:rPr>
            </w:pPr>
          </w:p>
          <w:p w:rsidR="00867112" w:rsidRDefault="00867112" w:rsidP="00867112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Mardi 7 juin 2020</w:t>
            </w:r>
          </w:p>
        </w:tc>
      </w:tr>
      <w:bookmarkEnd w:id="0"/>
      <w:tr w:rsidR="00867112" w:rsidTr="00867112">
        <w:tc>
          <w:tcPr>
            <w:tcW w:w="3403" w:type="dxa"/>
          </w:tcPr>
          <w:p w:rsidR="00867112" w:rsidRPr="00A24EA6" w:rsidRDefault="00867112" w:rsidP="00A24EA6">
            <w:pPr>
              <w:jc w:val="center"/>
              <w:rPr>
                <w:rFonts w:ascii="Futura Lt BT" w:hAnsi="Futura Lt BT"/>
                <w:b/>
                <w:color w:val="538135" w:themeColor="accent6" w:themeShade="BF"/>
              </w:rPr>
            </w:pPr>
          </w:p>
          <w:p w:rsidR="00867112" w:rsidRPr="00A24EA6" w:rsidRDefault="00867112" w:rsidP="00A24EA6">
            <w:pPr>
              <w:jc w:val="center"/>
              <w:rPr>
                <w:rFonts w:ascii="Futura Lt BT" w:hAnsi="Futura Lt BT"/>
                <w:b/>
                <w:color w:val="538135" w:themeColor="accent6" w:themeShade="BF"/>
              </w:rPr>
            </w:pPr>
            <w:r>
              <w:rPr>
                <w:rFonts w:ascii="Futura Lt BT" w:hAnsi="Futura Lt BT"/>
                <w:b/>
                <w:color w:val="538135" w:themeColor="accent6" w:themeShade="BF"/>
              </w:rPr>
              <w:t>Jeudi 8 octobre 2020</w:t>
            </w:r>
          </w:p>
          <w:p w:rsidR="00867112" w:rsidRPr="00A24EA6" w:rsidRDefault="00867112" w:rsidP="00A24EA6">
            <w:pPr>
              <w:jc w:val="center"/>
              <w:rPr>
                <w:rFonts w:ascii="Futura Lt BT" w:hAnsi="Futura Lt BT"/>
                <w:b/>
                <w:color w:val="538135" w:themeColor="accent6" w:themeShade="BF"/>
              </w:rPr>
            </w:pPr>
          </w:p>
        </w:tc>
        <w:tc>
          <w:tcPr>
            <w:tcW w:w="3352" w:type="dxa"/>
          </w:tcPr>
          <w:p w:rsidR="00867112" w:rsidRDefault="00867112" w:rsidP="00A24EA6">
            <w:pPr>
              <w:jc w:val="center"/>
              <w:rPr>
                <w:rFonts w:ascii="Futura Lt BT" w:hAnsi="Futura Lt BT"/>
              </w:rPr>
            </w:pPr>
          </w:p>
          <w:p w:rsidR="00867112" w:rsidRDefault="00867112" w:rsidP="00867112">
            <w:pPr>
              <w:jc w:val="center"/>
              <w:rPr>
                <w:rFonts w:ascii="Futura Lt BT" w:hAnsi="Futura Lt BT"/>
              </w:rPr>
            </w:pPr>
            <w:r>
              <w:rPr>
                <w:rFonts w:ascii="Futura Lt BT" w:hAnsi="Futura Lt BT"/>
              </w:rPr>
              <w:t>Mardi 8 septembre 2020</w:t>
            </w:r>
          </w:p>
        </w:tc>
      </w:tr>
    </w:tbl>
    <w:p w:rsidR="008D4244" w:rsidRDefault="008D4244" w:rsidP="008D4244">
      <w:pPr>
        <w:pStyle w:val="Default"/>
      </w:pPr>
    </w:p>
    <w:p w:rsidR="008D4244" w:rsidRDefault="00F05FEC" w:rsidP="00F05FEC">
      <w:pPr>
        <w:pStyle w:val="Default"/>
        <w:ind w:left="-284" w:right="-142"/>
      </w:pPr>
      <w:r>
        <w:rPr>
          <w:noProof/>
          <w:lang w:eastAsia="fr-FR"/>
        </w:rPr>
        <w:drawing>
          <wp:inline distT="0" distB="0" distL="0" distR="0" wp14:anchorId="1BB74782" wp14:editId="61A820BF">
            <wp:extent cx="201367" cy="180975"/>
            <wp:effectExtent l="0" t="0" r="8255" b="0"/>
            <wp:docPr id="1" name="Image 1" descr="RÃ©sultat de recherche d'images pour &quot;image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image attention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941" cy="18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  <w:r w:rsidR="008D4244">
        <w:t xml:space="preserve">Les dossiers sont examinés lors de la Commission qui précède le démarrage de formation. </w:t>
      </w:r>
    </w:p>
    <w:p w:rsidR="00F05FEC" w:rsidRDefault="00F05FEC" w:rsidP="00F05FEC">
      <w:pPr>
        <w:pStyle w:val="Default"/>
        <w:ind w:left="-284" w:right="-142"/>
        <w:rPr>
          <w:sz w:val="22"/>
          <w:szCs w:val="22"/>
        </w:rPr>
      </w:pPr>
    </w:p>
    <w:p w:rsidR="008D4244" w:rsidRPr="00F05FEC" w:rsidRDefault="008D4244" w:rsidP="00F05FEC">
      <w:pPr>
        <w:pStyle w:val="Default"/>
        <w:jc w:val="center"/>
        <w:rPr>
          <w:b/>
          <w:i/>
          <w:sz w:val="22"/>
          <w:szCs w:val="22"/>
          <w:u w:val="single"/>
        </w:rPr>
      </w:pPr>
      <w:r w:rsidRPr="00F05FEC">
        <w:rPr>
          <w:b/>
          <w:i/>
          <w:sz w:val="22"/>
          <w:szCs w:val="22"/>
          <w:u w:val="single"/>
        </w:rPr>
        <w:t>Les dates des Comités Territoriaux pourront être modifiées.</w:t>
      </w:r>
    </w:p>
    <w:sectPr w:rsidR="008D4244" w:rsidRPr="00F0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E5"/>
    <w:rsid w:val="00152E74"/>
    <w:rsid w:val="007B72DF"/>
    <w:rsid w:val="00867112"/>
    <w:rsid w:val="008D4244"/>
    <w:rsid w:val="009802E5"/>
    <w:rsid w:val="00A24EA6"/>
    <w:rsid w:val="00A61467"/>
    <w:rsid w:val="00C65A9D"/>
    <w:rsid w:val="00DA3CF8"/>
    <w:rsid w:val="00E440FF"/>
    <w:rsid w:val="00F0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1B342-53C2-414F-9B38-FF9D29EE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02E5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98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244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uyane@anfh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E80E9-3E67-4331-8B11-12DA167E4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ANFH</Company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 Aïsha</dc:creator>
  <cp:keywords/>
  <dc:description/>
  <cp:lastModifiedBy>STEWENSON Howard</cp:lastModifiedBy>
  <cp:revision>2</cp:revision>
  <dcterms:created xsi:type="dcterms:W3CDTF">2020-08-05T18:25:00Z</dcterms:created>
  <dcterms:modified xsi:type="dcterms:W3CDTF">2020-08-05T18:25:00Z</dcterms:modified>
</cp:coreProperties>
</file>